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28" w:rsidRDefault="005F6228" w:rsidP="005F6228">
      <w:pPr>
        <w:pStyle w:val="Default"/>
      </w:pPr>
    </w:p>
    <w:p w:rsidR="005F6228" w:rsidRDefault="005F6228" w:rsidP="005F6228">
      <w:pPr>
        <w:pStyle w:val="Default"/>
      </w:pPr>
      <w:r>
        <w:t xml:space="preserve"> </w:t>
      </w:r>
    </w:p>
    <w:p w:rsidR="005F6228" w:rsidRDefault="005F6228" w:rsidP="008734DC">
      <w:pPr>
        <w:pStyle w:val="Default"/>
        <w:jc w:val="center"/>
        <w:rPr>
          <w:sz w:val="28"/>
          <w:szCs w:val="28"/>
        </w:rPr>
      </w:pPr>
      <w:r w:rsidRPr="00E4739A">
        <w:rPr>
          <w:b/>
          <w:bCs/>
          <w:sz w:val="28"/>
          <w:szCs w:val="28"/>
        </w:rPr>
        <w:t xml:space="preserve">Справка </w:t>
      </w:r>
      <w:r w:rsidRPr="00E4739A">
        <w:rPr>
          <w:b/>
          <w:sz w:val="28"/>
          <w:szCs w:val="28"/>
        </w:rPr>
        <w:t>о</w:t>
      </w:r>
      <w:r w:rsidR="008734DC">
        <w:rPr>
          <w:b/>
          <w:sz w:val="28"/>
          <w:szCs w:val="28"/>
        </w:rPr>
        <w:t xml:space="preserve"> результатах ВСОКО СП «Детский сад «Жар-птица» ГБОУ ООШ № 4 г. Новокуйбышевска 2023-2024 </w:t>
      </w:r>
      <w:proofErr w:type="spellStart"/>
      <w:r w:rsidR="008734DC">
        <w:rPr>
          <w:b/>
          <w:sz w:val="28"/>
          <w:szCs w:val="28"/>
        </w:rPr>
        <w:t>уч</w:t>
      </w:r>
      <w:proofErr w:type="spellEnd"/>
      <w:r w:rsidR="008734DC">
        <w:rPr>
          <w:b/>
          <w:sz w:val="28"/>
          <w:szCs w:val="28"/>
        </w:rPr>
        <w:t>. год</w:t>
      </w:r>
    </w:p>
    <w:p w:rsidR="005F6228" w:rsidRDefault="005F6228" w:rsidP="005F6228">
      <w:pPr>
        <w:pStyle w:val="Default"/>
        <w:rPr>
          <w:sz w:val="28"/>
          <w:szCs w:val="28"/>
        </w:rPr>
      </w:pPr>
    </w:p>
    <w:p w:rsidR="004C1F80" w:rsidRPr="00E928D3" w:rsidRDefault="008734DC" w:rsidP="00E928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E13">
        <w:rPr>
          <w:sz w:val="28"/>
          <w:szCs w:val="28"/>
        </w:rPr>
        <w:t xml:space="preserve">Для организации процесса </w:t>
      </w:r>
      <w:r>
        <w:rPr>
          <w:sz w:val="28"/>
          <w:szCs w:val="28"/>
        </w:rPr>
        <w:t>ВСОК</w:t>
      </w:r>
      <w:r w:rsidR="00F01E13">
        <w:rPr>
          <w:sz w:val="28"/>
          <w:szCs w:val="28"/>
        </w:rPr>
        <w:t xml:space="preserve">О создана рабочая группа </w:t>
      </w:r>
      <w:r w:rsidR="004C1F80">
        <w:rPr>
          <w:sz w:val="28"/>
          <w:szCs w:val="28"/>
        </w:rPr>
        <w:t xml:space="preserve"> </w:t>
      </w:r>
      <w:r w:rsidR="00F01E13">
        <w:rPr>
          <w:sz w:val="28"/>
          <w:szCs w:val="28"/>
        </w:rPr>
        <w:t xml:space="preserve">(приказ № </w:t>
      </w:r>
      <w:r w:rsidR="00D92F78">
        <w:rPr>
          <w:sz w:val="28"/>
          <w:szCs w:val="28"/>
        </w:rPr>
        <w:t xml:space="preserve">148-од/ж от </w:t>
      </w:r>
      <w:r w:rsidR="00284B19">
        <w:rPr>
          <w:sz w:val="28"/>
          <w:szCs w:val="28"/>
        </w:rPr>
        <w:t>12.09.2023</w:t>
      </w:r>
      <w:r w:rsidR="00D92F78">
        <w:rPr>
          <w:sz w:val="28"/>
          <w:szCs w:val="28"/>
        </w:rPr>
        <w:t xml:space="preserve"> г.</w:t>
      </w:r>
      <w:r w:rsidR="007C0E08">
        <w:rPr>
          <w:sz w:val="28"/>
          <w:szCs w:val="28"/>
        </w:rPr>
        <w:t xml:space="preserve"> </w:t>
      </w:r>
      <w:r w:rsidR="007C0E08" w:rsidRPr="00D92F78">
        <w:rPr>
          <w:sz w:val="28"/>
          <w:szCs w:val="28"/>
        </w:rPr>
        <w:t>«</w:t>
      </w:r>
      <w:r w:rsidR="004C1F80" w:rsidRPr="00D92F78">
        <w:rPr>
          <w:bCs/>
          <w:sz w:val="28"/>
          <w:szCs w:val="28"/>
        </w:rPr>
        <w:t>Об утверждении состава рабочей группы по подготовке и заполнению мониторинга качества дошкольного образования в структурном подразделении «Детский сад «Жар-птица»  ГБОУ ООШ № 4 г. Новокуйбышевска</w:t>
      </w:r>
      <w:r w:rsidR="00D92F78">
        <w:rPr>
          <w:bCs/>
          <w:sz w:val="28"/>
          <w:szCs w:val="28"/>
        </w:rPr>
        <w:t>»):</w:t>
      </w:r>
    </w:p>
    <w:p w:rsidR="004C1F80" w:rsidRPr="00E928D3" w:rsidRDefault="004C1F80" w:rsidP="00E928D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D3">
        <w:rPr>
          <w:rFonts w:ascii="Times New Roman" w:hAnsi="Times New Roman" w:cs="Times New Roman"/>
          <w:bCs/>
          <w:sz w:val="28"/>
          <w:szCs w:val="28"/>
        </w:rPr>
        <w:t xml:space="preserve">1. Колокольцева Е.В., </w:t>
      </w:r>
      <w:r w:rsidR="00284B19">
        <w:rPr>
          <w:rFonts w:ascii="Times New Roman" w:hAnsi="Times New Roman" w:cs="Times New Roman"/>
          <w:bCs/>
          <w:sz w:val="28"/>
          <w:szCs w:val="28"/>
        </w:rPr>
        <w:t>руководитель СП</w:t>
      </w:r>
    </w:p>
    <w:p w:rsidR="004C1F80" w:rsidRPr="00E928D3" w:rsidRDefault="004C1F80" w:rsidP="00E928D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D3">
        <w:rPr>
          <w:rFonts w:ascii="Times New Roman" w:hAnsi="Times New Roman" w:cs="Times New Roman"/>
          <w:bCs/>
          <w:sz w:val="28"/>
          <w:szCs w:val="28"/>
        </w:rPr>
        <w:t>2. Вил</w:t>
      </w:r>
      <w:r w:rsidR="00284B19">
        <w:rPr>
          <w:rFonts w:ascii="Times New Roman" w:hAnsi="Times New Roman" w:cs="Times New Roman"/>
          <w:bCs/>
          <w:sz w:val="28"/>
          <w:szCs w:val="28"/>
        </w:rPr>
        <w:t>кова Ю.А., старший воспитатель</w:t>
      </w:r>
    </w:p>
    <w:p w:rsidR="004C1F80" w:rsidRDefault="004C1F80" w:rsidP="00E928D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8D3">
        <w:rPr>
          <w:rFonts w:ascii="Times New Roman" w:hAnsi="Times New Roman" w:cs="Times New Roman"/>
          <w:bCs/>
          <w:sz w:val="28"/>
          <w:szCs w:val="28"/>
        </w:rPr>
        <w:t xml:space="preserve">3. Александрова М.В., </w:t>
      </w:r>
      <w:r w:rsidR="00284B19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Pr="00E928D3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284B19" w:rsidRDefault="00284B19" w:rsidP="00E928D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Антипина Е.В., воспитатель</w:t>
      </w:r>
    </w:p>
    <w:p w:rsidR="00284B19" w:rsidRPr="00A82502" w:rsidRDefault="00284B19" w:rsidP="00E928D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5. Кузякина А.Е., учитель-логопед</w:t>
      </w:r>
    </w:p>
    <w:p w:rsidR="004C1F80" w:rsidRPr="00E928D3" w:rsidRDefault="00E928D3" w:rsidP="004C1F8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928D3">
        <w:rPr>
          <w:rFonts w:ascii="Times New Roman" w:hAnsi="Times New Roman" w:cs="Times New Roman"/>
          <w:bCs/>
          <w:sz w:val="28"/>
          <w:szCs w:val="28"/>
        </w:rPr>
        <w:t>Функции членов группы распределены следующим образом:</w:t>
      </w:r>
      <w:r w:rsidR="004C1F80" w:rsidRPr="00E928D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4C1F80" w:rsidRPr="00E928D3">
        <w:rPr>
          <w:rFonts w:ascii="Times New Roman" w:hAnsi="Times New Roman" w:cs="Times New Roman"/>
          <w:bCs/>
          <w:sz w:val="28"/>
          <w:szCs w:val="28"/>
        </w:rPr>
        <w:t xml:space="preserve">Вилковой Ю.А. </w:t>
      </w:r>
      <w:r w:rsidRPr="00E928D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обучение сотрудников СП проведению оценки качества с использованием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технологических карт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обеспечить проведение внутренней оценки качества реализуемых образовательных программ дошкол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образования в ДОО  до 30.10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г.;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Александровой М.В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сбор контекстной информации и ее ввод в электронную форму до 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обеспечить составление отчета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разделу 1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11.11.2023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г.; </w:t>
      </w:r>
      <w:r w:rsidR="00CE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Александровой М.В.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контроль за</w:t>
      </w:r>
      <w:proofErr w:type="gramEnd"/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анкетированием педагогов и проведением самооценки педагогами ДОО с использованием электронной формы «Листа самооценки педагога ДОО» до 30.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C1F80"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8D3">
        <w:rPr>
          <w:rFonts w:ascii="Times New Roman" w:hAnsi="Times New Roman" w:cs="Times New Roman"/>
          <w:bCs/>
          <w:sz w:val="28"/>
          <w:szCs w:val="28"/>
        </w:rPr>
        <w:t>обеспечить проведение в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нутренней оценки качества дошкольного образования и услуг по присмотру и уходу в ДОО с использованием 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технологических карт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20.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A7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9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F6228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6228">
        <w:rPr>
          <w:sz w:val="28"/>
          <w:szCs w:val="28"/>
        </w:rPr>
        <w:t xml:space="preserve">Процедура независимой оценки проводилась по </w:t>
      </w:r>
      <w:r>
        <w:rPr>
          <w:sz w:val="28"/>
          <w:szCs w:val="28"/>
        </w:rPr>
        <w:t>следующим областям качества:</w:t>
      </w:r>
    </w:p>
    <w:p w:rsidR="00E928D3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Образовательные ориентиры</w:t>
      </w:r>
    </w:p>
    <w:p w:rsidR="00E928D3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Образовательные программы</w:t>
      </w:r>
    </w:p>
    <w:p w:rsidR="00E928D3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Содержание образовательной деятельности</w:t>
      </w:r>
    </w:p>
    <w:p w:rsidR="00E928D3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Образовательный процесс</w:t>
      </w:r>
    </w:p>
    <w:p w:rsidR="00E928D3" w:rsidRDefault="00E928D3" w:rsidP="005F62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Образовательные условия</w:t>
      </w:r>
    </w:p>
    <w:p w:rsidR="00E928D3" w:rsidRDefault="00E928D3" w:rsidP="00E928D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6" w:history="1">
        <w:r w:rsidRPr="00E928D3">
          <w:rPr>
            <w:rStyle w:val="a3"/>
            <w:color w:val="auto"/>
            <w:sz w:val="28"/>
            <w:szCs w:val="28"/>
            <w:u w:val="none"/>
          </w:rPr>
          <w:t>Условия получения дошкольного образования лицами с ограниченными возможностями здоровья и инвалидами</w:t>
        </w:r>
      </w:hyperlink>
    </w:p>
    <w:p w:rsidR="00E928D3" w:rsidRDefault="00E928D3" w:rsidP="00E928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Взаимодействие с родителями</w:t>
      </w:r>
    </w:p>
    <w:p w:rsidR="00E928D3" w:rsidRDefault="00E928D3" w:rsidP="00E928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Здоровье, безопасность и повседневный уход</w:t>
      </w:r>
    </w:p>
    <w:p w:rsidR="00E928D3" w:rsidRDefault="00E928D3" w:rsidP="00E928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Управление и развитие</w:t>
      </w:r>
    </w:p>
    <w:p w:rsidR="00CE6EF2" w:rsidRDefault="00CE6EF2" w:rsidP="00E928D3">
      <w:pPr>
        <w:pStyle w:val="Default"/>
        <w:rPr>
          <w:color w:val="auto"/>
          <w:sz w:val="28"/>
          <w:szCs w:val="28"/>
        </w:rPr>
      </w:pPr>
    </w:p>
    <w:p w:rsidR="00D92F78" w:rsidRDefault="00D92F78" w:rsidP="00D92F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B08A1">
        <w:rPr>
          <w:color w:val="auto"/>
          <w:sz w:val="28"/>
          <w:szCs w:val="28"/>
        </w:rPr>
        <w:t xml:space="preserve">Для </w:t>
      </w:r>
      <w:r w:rsidR="00CE6EF2">
        <w:rPr>
          <w:color w:val="auto"/>
          <w:sz w:val="28"/>
          <w:szCs w:val="28"/>
        </w:rPr>
        <w:t>ВСОКО</w:t>
      </w:r>
      <w:r w:rsidR="004B08A1">
        <w:rPr>
          <w:color w:val="auto"/>
          <w:sz w:val="28"/>
          <w:szCs w:val="28"/>
        </w:rPr>
        <w:t xml:space="preserve"> были предоставлены документы, а так же </w:t>
      </w:r>
      <w:r w:rsidR="00CE6EF2">
        <w:rPr>
          <w:color w:val="auto"/>
          <w:sz w:val="28"/>
          <w:szCs w:val="28"/>
        </w:rPr>
        <w:t>была</w:t>
      </w:r>
      <w:r w:rsidR="004B08A1">
        <w:rPr>
          <w:color w:val="auto"/>
          <w:sz w:val="28"/>
          <w:szCs w:val="28"/>
        </w:rPr>
        <w:t xml:space="preserve"> возможность оценить условия и качество организации образовательного процесса в СП «Детский сад «Жар-птица». </w:t>
      </w:r>
    </w:p>
    <w:p w:rsidR="00CE6EF2" w:rsidRDefault="00CE6EF2" w:rsidP="00D92F78">
      <w:pPr>
        <w:pStyle w:val="Default"/>
        <w:jc w:val="both"/>
        <w:rPr>
          <w:color w:val="auto"/>
          <w:sz w:val="28"/>
          <w:szCs w:val="28"/>
        </w:rPr>
      </w:pPr>
    </w:p>
    <w:p w:rsidR="004B08A1" w:rsidRPr="004B08A1" w:rsidRDefault="00D92F78" w:rsidP="00D92F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B08A1">
        <w:rPr>
          <w:color w:val="auto"/>
          <w:sz w:val="28"/>
          <w:szCs w:val="28"/>
        </w:rPr>
        <w:t xml:space="preserve">Результаты </w:t>
      </w:r>
      <w:r>
        <w:rPr>
          <w:color w:val="auto"/>
          <w:sz w:val="28"/>
          <w:szCs w:val="28"/>
        </w:rPr>
        <w:t xml:space="preserve">оценки ДОО </w:t>
      </w:r>
      <w:r w:rsidR="004B08A1">
        <w:rPr>
          <w:color w:val="auto"/>
          <w:sz w:val="28"/>
          <w:szCs w:val="28"/>
        </w:rPr>
        <w:t>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734"/>
        <w:gridCol w:w="5288"/>
      </w:tblGrid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4B08A1">
              <w:rPr>
                <w:rFonts w:ascii="Times New Roman" w:hAnsi="Times New Roman" w:cs="Times New Roman"/>
                <w:b/>
                <w:bCs/>
                <w:color w:val="212529"/>
              </w:rPr>
              <w:lastRenderedPageBreak/>
              <w:t>Область качества / показатель</w:t>
            </w:r>
          </w:p>
        </w:tc>
        <w:tc>
          <w:tcPr>
            <w:tcW w:w="924" w:type="pct"/>
            <w:hideMark/>
          </w:tcPr>
          <w:p w:rsidR="004B08A1" w:rsidRPr="004B08A1" w:rsidRDefault="004B08A1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4B08A1">
              <w:rPr>
                <w:rFonts w:ascii="Times New Roman" w:hAnsi="Times New Roman" w:cs="Times New Roman"/>
                <w:b/>
                <w:bCs/>
                <w:color w:val="212529"/>
              </w:rPr>
              <w:t>Балл</w:t>
            </w:r>
            <w:r w:rsidRPr="004B08A1">
              <w:rPr>
                <w:rFonts w:ascii="Times New Roman" w:hAnsi="Times New Roman" w:cs="Times New Roman"/>
                <w:b/>
                <w:bCs/>
                <w:color w:val="212529"/>
              </w:rPr>
              <w:br/>
              <w:t>Эксперт/ДОО</w:t>
            </w: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4B08A1">
              <w:rPr>
                <w:rFonts w:ascii="Times New Roman" w:hAnsi="Times New Roman" w:cs="Times New Roman"/>
                <w:b/>
                <w:bCs/>
                <w:color w:val="212529"/>
              </w:rPr>
              <w:t>Общая информация и документы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ОБРАЗОВАТЕЛЬНЫЕ ОРИЕНТИРЫ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 xml:space="preserve">Образовательные </w:t>
            </w:r>
            <w:proofErr w:type="spellStart"/>
            <w:r w:rsidRPr="004B08A1">
              <w:rPr>
                <w:color w:val="212529"/>
                <w:sz w:val="22"/>
                <w:szCs w:val="22"/>
              </w:rPr>
              <w:t>ориенетиры</w:t>
            </w:r>
            <w:proofErr w:type="spellEnd"/>
            <w:r w:rsidRPr="004B08A1">
              <w:rPr>
                <w:color w:val="212529"/>
                <w:sz w:val="22"/>
                <w:szCs w:val="22"/>
              </w:rPr>
              <w:t xml:space="preserve"> соответствуют ФГОС ДО и прописаны в ООП ДО и АООП ДО</w:t>
            </w:r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7" w:tooltip="1819-1-1-1_ООП 202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1819-1-1-1_ООП 2021.pdf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8" w:tgtFrame="_blank" w:tooltip="https://zharptitsa.school4nsk.ru/?p=1693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https://zharptitsa.school4nsk.ru/?p=1693</w:t>
              </w:r>
            </w:hyperlink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Ориентиры образовательной деятельности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ОБРАЗОВАТЕЛЬНЫЕ УСЛОВИЯ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1.82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Default="004B08A1" w:rsidP="004B08A1">
            <w:pPr>
              <w:pStyle w:val="mt-4"/>
              <w:jc w:val="both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>Образовательный процесс в ДОО осуществляет 39 педагогических работников, из них: педагог-психолог, 3 учителя-логопеда, учитель-дефектолог (внутреннее совместительство), инструктор по физкультуре, 2 музыкальных руководите</w:t>
            </w:r>
            <w:r>
              <w:rPr>
                <w:color w:val="212529"/>
                <w:sz w:val="22"/>
                <w:szCs w:val="22"/>
              </w:rPr>
              <w:t>ля, 2 старших воспитателя, 30 воспитателей</w:t>
            </w:r>
          </w:p>
          <w:p w:rsidR="004B08A1" w:rsidRDefault="004B08A1" w:rsidP="004B08A1">
            <w:pPr>
              <w:pStyle w:val="mt-4"/>
              <w:jc w:val="both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 xml:space="preserve">Условия труда педагогов в ДОО регулируется Правилами внутреннего трудового распорядка, Коллективным договором и трудовым договором. Воспитатели работают из расчета 36-часовой рабочей недели, педагоги в соответствии с нормой часов рабочего времени. </w:t>
            </w:r>
          </w:p>
          <w:p w:rsidR="004B08A1" w:rsidRPr="004B08A1" w:rsidRDefault="004B08A1" w:rsidP="004B08A1">
            <w:pPr>
              <w:pStyle w:val="mt-4"/>
              <w:jc w:val="both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>Предметно-пространственная среда ДОО соответствует необходимым требованиям: 16 групповых помещений со спальными комнатами, 2 музыкальных зала, спортивный зал, бассейн, 3 кабинета учителя-логопеда, 1 кабинет учителя-дефектолога, музей, зимний</w:t>
            </w:r>
            <w:r>
              <w:rPr>
                <w:color w:val="212529"/>
                <w:sz w:val="22"/>
                <w:szCs w:val="22"/>
              </w:rPr>
              <w:t xml:space="preserve"> сад, </w:t>
            </w:r>
            <w:proofErr w:type="spellStart"/>
            <w:r>
              <w:rPr>
                <w:color w:val="212529"/>
                <w:sz w:val="22"/>
                <w:szCs w:val="22"/>
              </w:rPr>
              <w:t>мультстудия</w:t>
            </w:r>
            <w:proofErr w:type="spellEnd"/>
            <w:r>
              <w:rPr>
                <w:color w:val="212529"/>
                <w:sz w:val="22"/>
                <w:szCs w:val="22"/>
              </w:rPr>
              <w:t>, опытно-экспериментальная лаборатория</w:t>
            </w:r>
            <w:r w:rsidRPr="004B08A1">
              <w:rPr>
                <w:color w:val="212529"/>
                <w:sz w:val="22"/>
                <w:szCs w:val="22"/>
              </w:rPr>
              <w:t>.</w:t>
            </w:r>
          </w:p>
          <w:p w:rsidR="004B08A1" w:rsidRPr="004B08A1" w:rsidRDefault="004B08A1" w:rsidP="004B08A1">
            <w:pPr>
              <w:pStyle w:val="mt-4"/>
              <w:jc w:val="both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 xml:space="preserve">Методическое обеспечение ООП </w:t>
            </w:r>
            <w:proofErr w:type="gramStart"/>
            <w:r w:rsidRPr="004B08A1">
              <w:rPr>
                <w:color w:val="212529"/>
                <w:sz w:val="22"/>
                <w:szCs w:val="22"/>
              </w:rPr>
              <w:t>ДО</w:t>
            </w:r>
            <w:proofErr w:type="gramEnd"/>
            <w:r w:rsidRPr="004B08A1">
              <w:rPr>
                <w:color w:val="212529"/>
                <w:sz w:val="22"/>
                <w:szCs w:val="22"/>
              </w:rPr>
              <w:t xml:space="preserve"> и АООП ДО находится в необходимом количестве. Педагоги используют цифровые продукты, методические пособия и разработки коллег. Весь материал находится в служебном доступе</w:t>
            </w:r>
          </w:p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 xml:space="preserve">Педагогическая работа совершенствуется в соответствии с программой кадрового потенциала работников ОУ, где </w:t>
            </w:r>
            <w:proofErr w:type="gramStart"/>
            <w:r w:rsidRPr="004B08A1">
              <w:rPr>
                <w:color w:val="212529"/>
                <w:sz w:val="22"/>
                <w:szCs w:val="22"/>
              </w:rPr>
              <w:t>предусмотрены</w:t>
            </w:r>
            <w:proofErr w:type="gramEnd"/>
            <w:r w:rsidRPr="004B08A1">
              <w:rPr>
                <w:color w:val="212529"/>
                <w:sz w:val="22"/>
                <w:szCs w:val="22"/>
              </w:rPr>
              <w:t xml:space="preserve"> профессиональное развитие и рост педагогов ДОО</w:t>
            </w:r>
          </w:p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Финансирование о</w:t>
            </w:r>
            <w:r w:rsidRPr="004B08A1">
              <w:rPr>
                <w:color w:val="212529"/>
                <w:sz w:val="22"/>
                <w:szCs w:val="22"/>
              </w:rPr>
              <w:t>существляется в соответс</w:t>
            </w:r>
            <w:r>
              <w:rPr>
                <w:color w:val="212529"/>
                <w:sz w:val="22"/>
                <w:szCs w:val="22"/>
              </w:rPr>
              <w:t>т</w:t>
            </w:r>
            <w:r w:rsidRPr="004B08A1">
              <w:rPr>
                <w:color w:val="212529"/>
                <w:sz w:val="22"/>
                <w:szCs w:val="22"/>
              </w:rPr>
              <w:t>вии с государственным заданием и планом финансово-хозяйственной деятельности</w:t>
            </w:r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9" w:tooltip="1819-5-1-1_аттестация пе.раб.docx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1819-5-1-1_аттестация 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пе</w:t>
              </w:r>
              <w:proofErr w:type="gram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.р</w:t>
              </w:r>
              <w:proofErr w:type="gram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аб.docx</w:t>
              </w:r>
              <w:proofErr w:type="spellEnd"/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0" w:tooltip="1819-5-1-1_ООП 202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1819-5-1-1_ООП 2021.pdf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1" w:tooltip="1819-5-1-1_ООП 202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1819-5-1-1_ООП 2021.pdf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2" w:tooltip="1819-5-1-1_аттестация пе.раб.docx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1819-5-1-1_аттестация 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пе</w:t>
              </w:r>
              <w:proofErr w:type="gram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.р</w:t>
              </w:r>
              <w:proofErr w:type="gram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аб.docx</w:t>
              </w:r>
              <w:proofErr w:type="spellEnd"/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3" w:tooltip="1819-5-1-1_ТРУДОВОЙ ДОГОВР ГБОУ 2020 г. новый бланк.doc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1819-5-1-1_ТРУДОВОЙ ДОГОВР ГБОУ 2020 г. новый...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4" w:tooltip="1819-5-1-1_ООП 202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1819-5-1-1_ООП 2021.pdf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5" w:tooltip="1819-5-1-1_ООП 202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1819-5-1-1_ООП 2021.pdf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6" w:tooltip="1819-5-1-1_Информация-о-распределении-показателей-ПФХД-на-2021-год-и-на-плановый-период-2022-2023-годов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1819-5-1-1_Информация-о-распределении-показат...</w:t>
              </w:r>
            </w:hyperlink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lastRenderedPageBreak/>
              <w:t>Квалификация педагогов и совершенствование педагогической работы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Кадровое обеспечение. Педагогические работники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Материально-техническое обеспечение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0.5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lastRenderedPageBreak/>
              <w:t>Предметно-пространственная среда ДОО, доступная работникам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Информационное обеспечение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1.67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Учебно-методическое обеспечение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Информационные технологии в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Финансовые условия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Финансирование реализации образовательных программ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Финансирование услуг по присмотру и уходу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rPr>
          <w:trHeight w:val="543"/>
        </w:trPr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>В ДОО функционирует 4 группы компенсирующей направленности (3 для детей с ТНР, 1 для детей с ЗПР), в группе "Теремок" обучается ребенок-инвалид по общему заболевани</w:t>
            </w:r>
            <w:r>
              <w:rPr>
                <w:color w:val="212529"/>
                <w:sz w:val="22"/>
                <w:szCs w:val="22"/>
              </w:rPr>
              <w:t>и</w:t>
            </w:r>
            <w:r w:rsidRPr="004B08A1">
              <w:rPr>
                <w:color w:val="212529"/>
                <w:sz w:val="22"/>
                <w:szCs w:val="22"/>
              </w:rPr>
              <w:t>, не требующий специально оборудованных условий</w:t>
            </w:r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7" w:tooltip="1819-6-1-1_АООП 2021(ОНР)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1819-6-1-1_АООП 2021(ОНР).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pdf</w:t>
              </w:r>
              <w:proofErr w:type="spellEnd"/>
            </w:hyperlink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Доступность услуг для инвалидов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 xml:space="preserve">ЗДОРОВЬЕ, БЕЗОПАСНОСТЬ И </w:t>
            </w:r>
            <w:r w:rsidRPr="004B08A1">
              <w:rPr>
                <w:rFonts w:ascii="Times New Roman" w:hAnsi="Times New Roman" w:cs="Times New Roman"/>
                <w:color w:val="212529"/>
              </w:rPr>
              <w:lastRenderedPageBreak/>
              <w:t>ПОВСЕДНЕВНЫЙ УХОД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lastRenderedPageBreak/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lastRenderedPageBreak/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2.5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lastRenderedPageBreak/>
              <w:t xml:space="preserve">Медицинское сопровождение воспитанников осуществляется штатным медперсоналом: старшая медсестра, медсестра. Имеются медкабинеты со всем </w:t>
            </w:r>
            <w:r w:rsidRPr="004B08A1">
              <w:rPr>
                <w:color w:val="212529"/>
                <w:sz w:val="22"/>
                <w:szCs w:val="22"/>
              </w:rPr>
              <w:lastRenderedPageBreak/>
              <w:t>необходимым оборудованием, процедурный кабинет, изоляторы</w:t>
            </w:r>
          </w:p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t xml:space="preserve">Безопасность воспитанников и персонала ДОО осуществляет ЧОП "Альфа" в </w:t>
            </w:r>
            <w:proofErr w:type="spellStart"/>
            <w:r w:rsidRPr="004B08A1">
              <w:rPr>
                <w:color w:val="212529"/>
                <w:sz w:val="22"/>
                <w:szCs w:val="22"/>
              </w:rPr>
              <w:t>соответсвии</w:t>
            </w:r>
            <w:proofErr w:type="spellEnd"/>
            <w:r w:rsidRPr="004B08A1">
              <w:rPr>
                <w:color w:val="212529"/>
                <w:sz w:val="22"/>
                <w:szCs w:val="22"/>
              </w:rPr>
              <w:t xml:space="preserve"> с государственным контрактом на оказание услуг, в обоих корпусах имеются камеры наружного наблюдения, которые контролирует сотрудник ЧОП</w:t>
            </w:r>
            <w:r>
              <w:rPr>
                <w:color w:val="212529"/>
                <w:sz w:val="22"/>
                <w:szCs w:val="22"/>
              </w:rPr>
              <w:t>, голосовое оповещение, пожарная сигнализация</w:t>
            </w:r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8" w:tooltip="1819-8-1-1_инструкция по пожарной безопасности.docx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1819-8-1-1_инструкция по </w:t>
              </w:r>
              <w:proofErr w:type="gram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пожарной</w:t>
              </w:r>
              <w:proofErr w:type="gram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 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безопасност</w:t>
              </w:r>
              <w:proofErr w:type="spell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...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19" w:tooltip="1819-8-1-1_план мероприятий по безоп-ти.docx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1819-8-1-1_план мероприятий по 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безоп-ти.docx</w:t>
              </w:r>
              <w:proofErr w:type="spellEnd"/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20" w:tooltip="1819-8-1-1_Правила-внутреннего-распорядка-воспитанников-структурных-подразделений-1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1819-8-1-1_Правила-внутреннего-распорядка-вос...</w:t>
              </w:r>
            </w:hyperlink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21" w:tooltip="1819-8-1-1_Договор на медицинское обслкживание.PDF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1819-8-1-1_Договор на </w:t>
              </w:r>
              <w:proofErr w:type="gram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медицинское</w:t>
              </w:r>
              <w:proofErr w:type="gram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 xml:space="preserve"> </w:t>
              </w:r>
              <w:proofErr w:type="spellStart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обслкживани</w:t>
              </w:r>
              <w:proofErr w:type="spellEnd"/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...</w:t>
              </w:r>
            </w:hyperlink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lastRenderedPageBreak/>
              <w:t>Здоровье и повседневный уход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Организация медицинского сопровождения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Хозяйственно-бытовое обслуживание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Безопасность</w:t>
            </w:r>
          </w:p>
        </w:tc>
        <w:tc>
          <w:tcPr>
            <w:tcW w:w="924" w:type="pct"/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2.25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shd w:val="clear" w:color="auto" w:fill="F2F2F2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Безопасность внутреннего помещения ДОО (</w:t>
            </w:r>
            <w:proofErr w:type="spellStart"/>
            <w:r w:rsidRPr="004B08A1">
              <w:rPr>
                <w:rFonts w:ascii="Times New Roman" w:hAnsi="Times New Roman" w:cs="Times New Roman"/>
                <w:color w:val="212529"/>
              </w:rPr>
              <w:t>внегруппового</w:t>
            </w:r>
            <w:proofErr w:type="spellEnd"/>
            <w:r w:rsidRPr="004B08A1">
              <w:rPr>
                <w:rFonts w:ascii="Times New Roman" w:hAnsi="Times New Roman" w:cs="Times New Roman"/>
                <w:color w:val="212529"/>
              </w:rPr>
              <w:t>)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Безопасность территории ДОО для прогулок на свежем воздухе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Регулярные действия по обеспечению безопасности в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proofErr w:type="gramStart"/>
            <w:r w:rsidRPr="004B08A1">
              <w:rPr>
                <w:rFonts w:ascii="Times New Roman" w:hAnsi="Times New Roman" w:cs="Times New Roman"/>
                <w:color w:val="212529"/>
              </w:rPr>
              <w:t>Контроль за</w:t>
            </w:r>
            <w:proofErr w:type="gramEnd"/>
            <w:r w:rsidRPr="004B08A1">
              <w:rPr>
                <w:rFonts w:ascii="Times New Roman" w:hAnsi="Times New Roman" w:cs="Times New Roman"/>
                <w:color w:val="212529"/>
              </w:rPr>
              <w:t xml:space="preserve"> чрезвычайными ситуациями и несчастными случаями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УПРАВЛЕНИЕ И РАЗВИТИЕ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lastRenderedPageBreak/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pStyle w:val="mt-4"/>
              <w:rPr>
                <w:color w:val="212529"/>
                <w:sz w:val="22"/>
                <w:szCs w:val="22"/>
              </w:rPr>
            </w:pPr>
            <w:r w:rsidRPr="004B08A1">
              <w:rPr>
                <w:color w:val="212529"/>
                <w:sz w:val="22"/>
                <w:szCs w:val="22"/>
              </w:rPr>
              <w:lastRenderedPageBreak/>
              <w:t>Развитие ДОО регулирует Программа развития, рассчитанная до 2023 года</w:t>
            </w:r>
          </w:p>
          <w:p w:rsidR="004B08A1" w:rsidRPr="004B08A1" w:rsidRDefault="004F5B97" w:rsidP="004B08A1">
            <w:pPr>
              <w:rPr>
                <w:rFonts w:ascii="Times New Roman" w:hAnsi="Times New Roman" w:cs="Times New Roman"/>
                <w:color w:val="212529"/>
              </w:rPr>
            </w:pPr>
            <w:hyperlink r:id="rId22" w:tooltip="1819-9-1-1_Программа развития 2019-23.docx" w:history="1">
              <w:r w:rsidR="004B08A1" w:rsidRPr="004B08A1">
                <w:rPr>
                  <w:rStyle w:val="a3"/>
                  <w:rFonts w:ascii="Times New Roman" w:hAnsi="Times New Roman" w:cs="Times New Roman"/>
                  <w:color w:val="73AF1F"/>
                </w:rPr>
                <w:t>1819-9-1-1_Программа развития 2019-23.docx</w:t>
              </w:r>
            </w:hyperlink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lastRenderedPageBreak/>
              <w:t>Документирование образовательной деятельности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Управление организационными процессами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Управление качеством дошкольного образования в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Управление персоналом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  <w:tr w:rsidR="004B08A1" w:rsidRPr="004B08A1" w:rsidTr="004B08A1">
        <w:tc>
          <w:tcPr>
            <w:tcW w:w="1259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Fonts w:ascii="Times New Roman" w:hAnsi="Times New Roman" w:cs="Times New Roman"/>
                <w:color w:val="212529"/>
              </w:rPr>
              <w:t>Программа развития ДОО</w:t>
            </w:r>
          </w:p>
        </w:tc>
        <w:tc>
          <w:tcPr>
            <w:tcW w:w="924" w:type="pct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"/>
              <w:gridCol w:w="663"/>
              <w:gridCol w:w="498"/>
            </w:tblGrid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ДОО</w:t>
                  </w:r>
                </w:p>
              </w:tc>
            </w:tr>
            <w:tr w:rsidR="004B08A1" w:rsidRPr="004B08A1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4B08A1" w:rsidRPr="004B08A1" w:rsidRDefault="004B08A1">
                  <w:pPr>
                    <w:rPr>
                      <w:rFonts w:ascii="Times New Roman" w:hAnsi="Times New Roman" w:cs="Times New Roman"/>
                    </w:rPr>
                  </w:pPr>
                  <w:r w:rsidRPr="004B08A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2817" w:type="pct"/>
            <w:hideMark/>
          </w:tcPr>
          <w:p w:rsidR="004B08A1" w:rsidRPr="004B08A1" w:rsidRDefault="004B08A1">
            <w:pPr>
              <w:rPr>
                <w:rFonts w:ascii="Times New Roman" w:hAnsi="Times New Roman" w:cs="Times New Roman"/>
                <w:color w:val="212529"/>
              </w:rPr>
            </w:pPr>
            <w:r w:rsidRPr="004B08A1">
              <w:rPr>
                <w:rStyle w:val="text-muted"/>
                <w:rFonts w:ascii="Times New Roman" w:hAnsi="Times New Roman" w:cs="Times New Roman"/>
                <w:color w:val="212529"/>
              </w:rPr>
              <w:t>нет</w:t>
            </w:r>
          </w:p>
        </w:tc>
      </w:tr>
    </w:tbl>
    <w:p w:rsidR="004B08A1" w:rsidRPr="00D92F78" w:rsidRDefault="00D92F78" w:rsidP="004B08A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92F78">
        <w:rPr>
          <w:rFonts w:ascii="Times New Roman" w:hAnsi="Times New Roman" w:cs="Times New Roman"/>
          <w:color w:val="000000"/>
          <w:sz w:val="24"/>
          <w:szCs w:val="24"/>
        </w:rPr>
        <w:t>Результаты оценки 16 групп: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2100"/>
        <w:gridCol w:w="4509"/>
      </w:tblGrid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Область качества / показатель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Балл</w:t>
            </w:r>
            <w:r w:rsidRPr="00D92F7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Эксперт/ДОО</w:t>
            </w: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Общая информация и документы</w:t>
            </w: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 xml:space="preserve">Образовательные </w:t>
            </w:r>
            <w:proofErr w:type="spellStart"/>
            <w:r w:rsidRPr="00D92F78">
              <w:rPr>
                <w:color w:val="212529"/>
              </w:rPr>
              <w:t>ориенетиры</w:t>
            </w:r>
            <w:proofErr w:type="spellEnd"/>
            <w:r w:rsidRPr="00D92F78">
              <w:rPr>
                <w:color w:val="212529"/>
              </w:rPr>
              <w:t xml:space="preserve"> соответствуют ФГОС ДО и прописаны в ООП ДО и АООП ДО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3" w:tooltip="1819-1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1819-1-1-1_ООП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4" w:tgtFrame="_blank" w:tooltip="https://zharptitsa.school4nsk.ru/?p=1693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https://zharptitsa.school4nsk.ru/?p=1693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5" w:tooltip="1819-1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1819-1--1_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6" w:tooltip="1819-1--1_результаты мониторинга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1819-1--1_результаты мониторинга.doc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 xml:space="preserve">в ДОО реализуется ООП ДО в 12 группах, АООП ДО в 4 группах для детей с ОВЗ (3 группы для детей с ТНР, 1 группа для детей </w:t>
            </w:r>
            <w:proofErr w:type="gramStart"/>
            <w:r w:rsidRPr="00D92F78">
              <w:rPr>
                <w:color w:val="212529"/>
              </w:rPr>
              <w:t>с</w:t>
            </w:r>
            <w:proofErr w:type="gramEnd"/>
            <w:r w:rsidRPr="00D92F78">
              <w:rPr>
                <w:color w:val="212529"/>
              </w:rPr>
              <w:t xml:space="preserve"> ЗПР)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7" w:tooltip="1819-2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1819-2-1-1_ООП 2021.pdf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Основная образовательная программа ДОО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0.82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8" w:tooltip="1819-2-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1819-2--1_ООП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29" w:tgtFrame="_blank" w:tooltip="https://zharptitsa.school4nsk.ru/?p=1693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https://zharptitsa.school4nsk.ru/?p=1693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0" w:tooltip="1819-2--1_АООП 2021(ОНР)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1819-2--1_АООП 2021(ОНР).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Образовательные программы ДОО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1" w:tooltip="1819-2-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1819-2--1_ООП 2021.pdf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2" w:tooltip="1819-2--1_АООП 2021(ОНР)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1819-2--1_АООП 2021(ОНР).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3.28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3.28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2.42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F3A6D" w:rsidRPr="001F3A6D" w:rsidRDefault="00D92F78" w:rsidP="001F3A6D">
            <w:pPr>
              <w:pStyle w:val="mt-4"/>
              <w:rPr>
                <w:color w:val="212529"/>
              </w:rPr>
            </w:pPr>
            <w:r w:rsidRPr="001F3A6D">
              <w:rPr>
                <w:color w:val="212529"/>
                <w:shd w:val="clear" w:color="auto" w:fill="FFFFFF"/>
              </w:rPr>
              <w:t xml:space="preserve">ООП ДО И АООП ДО </w:t>
            </w:r>
            <w:proofErr w:type="gramStart"/>
            <w:r w:rsidRPr="001F3A6D">
              <w:rPr>
                <w:color w:val="212529"/>
                <w:shd w:val="clear" w:color="auto" w:fill="FFFFFF"/>
              </w:rPr>
              <w:t>построена</w:t>
            </w:r>
            <w:proofErr w:type="gramEnd"/>
            <w:r w:rsidRPr="001F3A6D">
              <w:rPr>
                <w:color w:val="212529"/>
                <w:shd w:val="clear" w:color="auto" w:fill="FFFFFF"/>
              </w:rPr>
              <w:t xml:space="preserve"> на основе типовой программы «Миры детства: конструирование возможностей». Типология образовательной деятельности построена на основании культурных практик. К ним относятся: сюжетная игра, игра с правилами, продуктивная и познавательно-исследовательская деятельности, чтение художественной литературы и слушание музыки. Возможность осуществления индивидуально-дифференцированного подхода к детям на основании результатов педагогической диагностики. Построение образовательного процесса совместно с родителями детей на основании дидактического материала «Детский календарь».</w:t>
            </w:r>
            <w:r w:rsidRPr="001F3A6D">
              <w:rPr>
                <w:color w:val="212529"/>
              </w:rPr>
              <w:t xml:space="preserve"> </w:t>
            </w:r>
          </w:p>
          <w:p w:rsidR="00D92F78" w:rsidRPr="001F3A6D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3" w:tooltip="1819-3-1-1_ООП 2021.docx" w:history="1">
              <w:r w:rsidR="00D92F78" w:rsidRPr="001F3A6D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1819-3-1-1_ООП 2021.docx</w:t>
              </w:r>
            </w:hyperlink>
          </w:p>
          <w:p w:rsidR="00D92F78" w:rsidRPr="001F3A6D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4" w:tooltip="1819-3-1-1_ООП 2021.pdf" w:history="1">
              <w:r w:rsidR="00D92F78" w:rsidRPr="001F3A6D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1819-3-1-1_ООП 2021.pdf</w:t>
              </w:r>
            </w:hyperlink>
          </w:p>
          <w:p w:rsidR="00D92F78" w:rsidRPr="001F3A6D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5" w:tooltip="1819-3-1-1_ООП 2021.pdf" w:history="1">
              <w:r w:rsidR="00D92F78" w:rsidRPr="001F3A6D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1819-3-1-1_ООП 2021.pdf</w:t>
              </w:r>
            </w:hyperlink>
          </w:p>
          <w:p w:rsidR="00D92F78" w:rsidRPr="001F3A6D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6" w:tooltip="1819-3-1-1_ООП 2021.pdf" w:history="1">
              <w:r w:rsidR="00D92F78" w:rsidRPr="001F3A6D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1819-3-1-1_ООП 2021.pdf</w:t>
              </w:r>
            </w:hyperlink>
          </w:p>
          <w:p w:rsidR="00D92F78" w:rsidRPr="001F3A6D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7" w:tooltip="1819-3-1-1_ООП 2021.pdf" w:history="1">
              <w:r w:rsidR="00D92F78" w:rsidRPr="001F3A6D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1819-3-1-1_ООП 2021.pdf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2.18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Эмоциональное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8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Социальное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39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коммуникативных способностей и активности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0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1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2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3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4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5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Социокультурные</w:t>
            </w:r>
            <w:proofErr w:type="spellEnd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нормы, традиции семьи, общества и государства. Представления об </w:t>
            </w: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отечественных традициях и праздниках. Многообразие стран и народов мира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6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речевого слуха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7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8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9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культуры устной речи и речевая активность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0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Освоение письменной речи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1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Знакомство с литературой и фольклором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2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Речевое развитие в </w:t>
            </w:r>
            <w:proofErr w:type="spellStart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билингвальной</w:t>
            </w:r>
            <w:proofErr w:type="spellEnd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 </w:t>
            </w:r>
            <w:proofErr w:type="spellStart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полилингвальной</w:t>
            </w:r>
            <w:proofErr w:type="spellEnd"/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среде*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3" w:tooltip="1819-3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1819-3--1_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4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5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Изобразительное творчество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6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7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Художественное конструирование и моделирование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8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9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Физическое 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Здоровый образ жизни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0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1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Движение и двигательная активность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2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Подвижные игры, физкультура и спорт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3" w:tooltip="1819-3--1_Рабочая программа группы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1819-3--1_Рабочая программа группы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4" w:tooltip="1819-4-1-1_нод конспект Путешествие на планету математики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1819-4-1-1_нод конспект Путешествие на планет...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5" w:tooltip="1819-4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6" w:tooltip="1819-4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7" w:tooltip="1819-4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8" w:tooltip="1819-4--1_распоряжение по проекту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1819-4--1_распоряжение по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проекту.docx</w:t>
              </w:r>
              <w:proofErr w:type="spellEnd"/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9" w:tooltip="1819-4--1_изображение_viber_2021-04-06_20-42-36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1819-4--1_изображение_viber_2021-04-06_20-42...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0" w:tooltip="1819-4--1_календарный план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1819-4--1_календарный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план.docx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1" w:tooltip="1819-4--1_календарный план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1819-4--1_календарный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план.docx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2" w:tooltip="1819-4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3" w:tooltip="1819-4--1_информационные технологии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1819-4--1_информационные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технологии.docx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4" w:tooltip="1819-4--1_тематическое планирование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1819-4--1_тематическое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планирование.docx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5" w:tooltip="1819-4--1_Положение-о-системе-оценки-индивидуального-развития-детей-в-соответствии-с-ФГОС-ДО-СП-Жар-птица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1819-4--1_Положение-о-системе-оценки-индивиду...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>Образовательный процесс в ДОО осуществляет 39 педагогических работников, из них: педагог-психолог, 3 учителя-логопеда, учитель-дефектолог (внутреннее совместительство), инструктор по физкультуре, 2 музыкальных руководителя, 2 старших воспитателя, 30</w:t>
            </w:r>
            <w:r w:rsidR="001F3A6D">
              <w:rPr>
                <w:color w:val="212529"/>
              </w:rPr>
              <w:t xml:space="preserve"> воспитателей</w:t>
            </w:r>
          </w:p>
          <w:p w:rsidR="001F3A6D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 xml:space="preserve">Условия труда педагогов в ДОО регулируется Правилами внутреннего трудового распорядка, Коллективным договором и трудовым договором. Воспитатели работают из расчета 36-часовой рабочей недели, педагоги в соответствии с нормой часов рабочего </w:t>
            </w:r>
            <w:r w:rsidRPr="00D92F78">
              <w:rPr>
                <w:color w:val="212529"/>
              </w:rPr>
              <w:lastRenderedPageBreak/>
              <w:t xml:space="preserve">времени. 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6" w:tooltip="1819-5-1-1_аттестация пе.раб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1819-5-1-1_аттестация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пе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.р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аб.docx</w:t>
              </w:r>
              <w:proofErr w:type="spellEnd"/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7" w:tooltip="1819-5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8" w:tooltip="1819-5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9" w:tooltip="1819-5-1-1_аттестация пе.раб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1819-5-1-1_аттестация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пе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.р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аб.docx</w:t>
              </w:r>
              <w:proofErr w:type="spellEnd"/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0" w:tooltip="1819-5-1-1_ТРУДОВОЙ ДОГОВР ГБОУ 2020 г. новый бланк.doc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1819-5-1-1_ТРУДОВОЙ ДОГОВР ГБОУ 2020 г. новый...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1" w:tooltip="1819-5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2" w:tooltip="1819-5-1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1819-5-1-1_ООП 2021.pdf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3" w:tooltip="1819-5-1-1_Информация-о-распределении-показателей-ПФХД-на-2021-год-и-на-плановый-период-2022-2023-годов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1819-5-1-1_Информация-о-распределении-показат...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Квалификация педагогов и совершенствование педагогической работы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Профессиональная квалификация педагогов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4" w:tooltip="1819-5--1_аттестация пе.раб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1819-5--1_аттестация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аб.docx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5" w:tooltip="1819-5--1_скан 001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1819-5--1_скан 001.jpg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6" w:tooltip="1819-5--1_Участие в конкурсах 2020-2021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1819-5--1_Участие в конкурсах 2020-2021.docx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Совершенствование педагогической работы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7" w:tooltip="1819-5--1_скан 002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1819-5--1_скан 002.jpg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8" w:tooltip="1819-5--1_нод 1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1819-5--1_нод 1.docx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Рабочая нагрузка и условия труда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9" w:tooltip="1819-5--1_ТРУДОВОЙ ДОГОВР ГБОУ 2019 г. Пряникова А.Е.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1819-5--1_ТРУДОВОЙ ДОГОВР ГБОУ 2019 г. Пряник...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0" w:tooltip="1819-5--2_ТРУДОВОЙ ДОГОВР ГБОУ 2019 г. Пряникова С.Н.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1819-5--2_ТРУДОВОЙ ДОГОВР ГБОУ 2019 г. Пряник...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Система оплаты труда педагогов группы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1" w:tooltip="1819-5--1_ПОЛОЖЕНИЕ-ОБ-ОПЛАте-2021год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1819-5--1_ПОЛОЖЕНИЕ-ОБ-ОПЛАте-2021год.pdf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2" w:tooltip="1819-5--2_ПОЛОЖЕНИ-о-стим-выплатахЕ2019 (1)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1819-5--2_ПОЛОЖЕНИ-о-стим-</w:t>
              </w:r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выплатахЕ2019 (1).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3" w:tooltip="1819-5--1_справка РППС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1819-5--1_справка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РППС.docx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4" w:tooltip="1819-5--1_IMG_20190802_095813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1819-5--1_IMG_20190802_095813.jpg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5" w:tooltip="1819-5--1_Паспорт тропы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1819-5--1_Паспорт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тропы.docx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6" w:tooltip="1819-5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Библиотечно-информационное обеспечение. Управление знаниями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7" w:tooltip="1819-5--1_ООП 202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1819-5--1_ООП 2021.pdf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 xml:space="preserve">В ДОО функционирует 4 группы компенсирующей направленности (3 для детей с ТНР, 1 для детей с ЗПР), в группе "Теремок" обучается ребенок-инвалид по общему </w:t>
            </w:r>
            <w:proofErr w:type="spellStart"/>
            <w:r w:rsidRPr="00D92F78">
              <w:rPr>
                <w:color w:val="212529"/>
              </w:rPr>
              <w:t>заболевани</w:t>
            </w:r>
            <w:proofErr w:type="spellEnd"/>
            <w:r w:rsidRPr="00D92F78">
              <w:rPr>
                <w:color w:val="212529"/>
              </w:rPr>
              <w:t>, не требующий специально оборудованных условий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8" w:tooltip="1819-6-1-1_АООП 2021(ОНР)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1819-6-1-1_АООП 2021(ОНР).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pdf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Организация образования детей с ОВЗ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99" w:tooltip="1819-6--1_Положение-о-порядке-реализации-ИПРА-структурного-подразделения-Детский-сад-Жар-птица-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1819-6--1_Положение-о-порядке-реализации-ИПРА...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Инклюзия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0" w:tooltip="1819-6--1_Положение-о-порядке-реализации-индивидуальной-программы-реабилитации-или-абилитации-инвалида-ребенка-инвалида-ИПРА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1819-6--1_Положение-о-порядке-реализации-инди...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Работа с детьми-</w:t>
            </w: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инвалидами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1" w:tooltip="1819-6--1_Положение-о-порядке-реализации-ИПРА-структурного-подразделения-Детский-сад-Жар-птица-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1819-6--1_Положение-о-порядке-</w:t>
              </w:r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реализации-ИПРА...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2.62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>Взаимодействие родительской общественности и ДОО регулируется Договором об оказании образовательных услуг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2" w:tooltip="1819-7-1-1_ДОГОВОР с родителями с 01.02.2020.doc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1819-7-1-1_ДОГОВОР с родителями с 01.02.2020...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3" w:tooltip="1819-7--1_распоряжение по проекту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1819-7--1_распоряжение по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проекту.docx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Удовлетворенность родителей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4" w:tooltip="1819-7--1_анкетиование родителей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1819-7--1_анкетиование родителей.doc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5" w:tooltip="1819-7--1_взаимодействие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1819-7--1_взаимодействие.docx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2.13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>Медицинское сопровождение воспитанников осуществляется штатным медперсоналом: старшая медсестра, медсестра. Имеются медкабинеты со всем необходимым оборудованием, процедурный кабинет, изоляторы</w:t>
            </w:r>
          </w:p>
          <w:p w:rsidR="00D92F78" w:rsidRPr="00D92F78" w:rsidRDefault="00D92F78" w:rsidP="001F3A6D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t xml:space="preserve">Безопасность воспитанников и персонала ДОО осуществляет ЧОП "Альфа" в </w:t>
            </w:r>
            <w:proofErr w:type="spellStart"/>
            <w:r w:rsidRPr="00D92F78">
              <w:rPr>
                <w:color w:val="212529"/>
              </w:rPr>
              <w:t>соответсвии</w:t>
            </w:r>
            <w:proofErr w:type="spellEnd"/>
            <w:r w:rsidRPr="00D92F78">
              <w:rPr>
                <w:color w:val="212529"/>
              </w:rPr>
              <w:t xml:space="preserve"> с государственным контрактом на оказание услуг, в обоих корпусах имеются камеры наружного наблюдения, которые контролирует сотрудник ЧОП, голосовое </w:t>
            </w:r>
            <w:proofErr w:type="spellStart"/>
            <w:r w:rsidRPr="00D92F78">
              <w:rPr>
                <w:color w:val="212529"/>
              </w:rPr>
              <w:t>оповщение</w:t>
            </w:r>
            <w:proofErr w:type="spellEnd"/>
            <w:r w:rsidRPr="00D92F78">
              <w:rPr>
                <w:color w:val="212529"/>
              </w:rPr>
              <w:t xml:space="preserve">, 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6" w:tooltip="1819-8-1-1_инструкция по пожарной безопасности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1819-8-1-1_инструкция по 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пожарной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безопасност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...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7" w:tooltip="1819-8-1-1_план мероприятий по безоп-ти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1819-8-1-1_план мероприятий по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безоп-ти.docx</w:t>
              </w:r>
              <w:proofErr w:type="spellEnd"/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8" w:tooltip="1819-8-1-1_Правила-внутреннего-распорядка-воспитанников-структурных-подразделений-1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1819-8-1-1_Правила-внутреннего-распорядка-вос...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9" w:tooltip="1819-8-1-1_Договор на медицинское обслкживание.PDF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1819-8-1-1_Договор на 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медицинское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обслкживани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3.43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Состояние здоровья воспитанников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0" w:tooltip="1819-8--1_тетрадь здоровья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1819-8--1_тетрадь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здоровья.docx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1" w:tooltip="1819-8--1_Договор на медицинское обслкживание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1819-8--1_Договор на 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медицинское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обслкживание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2" w:tooltip="1819-8--2_Договор на медлицензию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1819-8--2_Договор на медлицензию.doc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3" w:tooltip="1819-8--1_Правила-внутреннего-распорядка-воспитанников-структурных-подразделений-1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1819-8--1_Правила-внутреннего-распорядка-восп...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Усилия по сохранению и укреплению здоровья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4" w:tooltip="1819-8--1_сохранение здоровья (сроки возобновления занятий).docx" w:history="1"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1819-8--1_сохранение здоровья (сроки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возобнов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  <w:proofErr w:type="gramEnd"/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Качество питания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5" w:tooltip="1819-8--1_Положение-об-организации-питания-в-структурных-подразделениях.pdf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1819-8--1_Положение-об-организации-питания-в...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Организация процесса питания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6" w:tooltip="1819-8--1_Рабочая программма ТЕРЕМОК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1819-8--1_</w:t>
              </w:r>
              <w:proofErr w:type="gram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Рабочая</w:t>
              </w:r>
              <w:proofErr w:type="gram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программма</w:t>
              </w:r>
              <w:proofErr w:type="spellEnd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ТЕРЕМОК.docx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Отдых. Релаксация. Сон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7" w:tooltip="1819-8--1_режим дня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1819-8--1_режим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дня.docx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Безопасность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3.67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1.62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Безопасность группового помещения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1.07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8" w:tooltip="1819-8--1_справка о безопасных условиях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1819-8--1_справка о безопасных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условиях.docx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Безопасность территории для прогулок на свежем воздухе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9" w:tooltip="1819-8--1_положение о прогулке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1819-8--1_положение о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прогулке.docx</w:t>
              </w:r>
              <w:proofErr w:type="spellEnd"/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0" w:tooltip="1819-8--1_IMG_20190802_100512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1819-8--1_IMG_20190802_100512.jpg</w:t>
              </w:r>
            </w:hyperlink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1" w:tooltip="1819-8--2_IMG_20190802_100512 (1).jpg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1819-8--2_IMG_20190802_100512 (1).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jpg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Регулярные действия по обеспечению безопасности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2" w:tooltip="1819-8--1_акт учебной тренировки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1819-8--1_акт учебной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тренировки.docx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УПРАВЛЕНИЕ И </w:t>
            </w: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1.79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pStyle w:val="mt-4"/>
              <w:rPr>
                <w:color w:val="212529"/>
              </w:rPr>
            </w:pPr>
            <w:r w:rsidRPr="00D92F78">
              <w:rPr>
                <w:color w:val="212529"/>
              </w:rPr>
              <w:lastRenderedPageBreak/>
              <w:t xml:space="preserve">Развитие ДОО регулирует Программа </w:t>
            </w:r>
            <w:r w:rsidRPr="00D92F78">
              <w:rPr>
                <w:color w:val="212529"/>
              </w:rPr>
              <w:lastRenderedPageBreak/>
              <w:t xml:space="preserve">развития, </w:t>
            </w:r>
            <w:proofErr w:type="spellStart"/>
            <w:r w:rsidRPr="00D92F78">
              <w:rPr>
                <w:color w:val="212529"/>
              </w:rPr>
              <w:t>расчитанная</w:t>
            </w:r>
            <w:proofErr w:type="spellEnd"/>
            <w:r w:rsidRPr="00D92F78">
              <w:rPr>
                <w:color w:val="212529"/>
              </w:rPr>
              <w:t xml:space="preserve"> до 2023 года</w:t>
            </w:r>
          </w:p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3" w:tooltip="1819-9-1-1_Программа развития 2019-23.docx" w:history="1">
              <w:r w:rsidR="00D92F78" w:rsidRPr="00D92F78">
                <w:rPr>
                  <w:rStyle w:val="a3"/>
                  <w:rFonts w:ascii="Times New Roman" w:hAnsi="Times New Roman" w:cs="Times New Roman"/>
                  <w:color w:val="73AF1F"/>
                  <w:sz w:val="24"/>
                  <w:szCs w:val="24"/>
                </w:rPr>
                <w:t>1819-9-1-1_Программа развития 2019-23.docx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Планирование и организация работы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4" w:tooltip="1819-9--1_календарный план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1819-9--1_календарный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план.docx</w:t>
              </w:r>
              <w:proofErr w:type="spellEnd"/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Мониторинг, измерения, анализ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1.14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5" w:tooltip="1819-9--1_уровень.doc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1819-9--1_уровень.doc</w:t>
              </w:r>
            </w:hyperlink>
          </w:p>
        </w:tc>
      </w:tr>
      <w:tr w:rsidR="00D92F78" w:rsidRPr="00D92F78" w:rsidTr="00D92F78">
        <w:tc>
          <w:tcPr>
            <w:tcW w:w="14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92F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Совершенствование образовательной деятельности в ГРУППЕ</w:t>
            </w:r>
          </w:p>
        </w:tc>
        <w:tc>
          <w:tcPr>
            <w:tcW w:w="111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"/>
              <w:gridCol w:w="720"/>
              <w:gridCol w:w="541"/>
            </w:tblGrid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Эксп.1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ДОО</w:t>
                  </w:r>
                </w:p>
              </w:tc>
            </w:tr>
            <w:tr w:rsidR="00D92F78" w:rsidRPr="00D92F78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hideMark/>
                </w:tcPr>
                <w:p w:rsidR="00D92F78" w:rsidRPr="00D92F78" w:rsidRDefault="00D92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1.86</w:t>
                  </w:r>
                </w:p>
              </w:tc>
            </w:tr>
          </w:tbl>
          <w:p w:rsidR="00D92F78" w:rsidRPr="00D92F78" w:rsidRDefault="00D92F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92F78" w:rsidRPr="00D92F78" w:rsidRDefault="004F5B97" w:rsidP="004B08A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6" w:tooltip="1819-9--1_аналитическая справка.docx" w:history="1"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1819-9--1_аналитическая </w:t>
              </w:r>
              <w:proofErr w:type="spellStart"/>
              <w:r w:rsidR="00D92F78" w:rsidRPr="00D92F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справка.docx</w:t>
              </w:r>
              <w:proofErr w:type="spellEnd"/>
            </w:hyperlink>
          </w:p>
        </w:tc>
      </w:tr>
    </w:tbl>
    <w:p w:rsidR="00E928D3" w:rsidRDefault="00E928D3" w:rsidP="005F6228">
      <w:pPr>
        <w:pStyle w:val="Default"/>
      </w:pPr>
    </w:p>
    <w:p w:rsidR="001F3A6D" w:rsidRPr="001F3A6D" w:rsidRDefault="001F3A6D" w:rsidP="001F3A6D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 w:rsidR="00CE6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СОКО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В оценке качества дошкольного образования в ДОО приняло участие 141 родителей / законных представителей воспитанников ДОО (охват 24%).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A6D" w:rsidRPr="001F3A6D" w:rsidRDefault="001F3A6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родителей / законных представителей воспитанников ДОО на вопросы первой части анкеты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посещении детского сада обращались ли Вы к информац</w:t>
      </w:r>
      <w:proofErr w:type="gramStart"/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го деятельности, размещенной на ИНФОРМАЦИОННЫХ СТЕНДАХ в помещениях детского сада?</w:t>
      </w:r>
    </w:p>
    <w:p w:rsidR="001F3A6D" w:rsidRPr="001F3A6D" w:rsidRDefault="001B3B9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81%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нет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19%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Пользовались ли Вы ОФИЦИАЛЬНЫМ САЙТОМ детского сада, чтобы получить информацию о его деятельности?</w:t>
      </w:r>
    </w:p>
    <w:p w:rsidR="001F3A6D" w:rsidRPr="001F3A6D" w:rsidRDefault="001B3B9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нет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45%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4. Имеет ли ребенок, представителем которого Вы являетесь установленную группу ИНВАЛИДНОСТИ?</w:t>
      </w:r>
    </w:p>
    <w:p w:rsidR="001F3A6D" w:rsidRPr="001F3A6D" w:rsidRDefault="001B3B9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нет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99%</w:t>
      </w:r>
    </w:p>
    <w:p w:rsidR="001F3A6D" w:rsidRPr="001F3A6D" w:rsidRDefault="001F3A6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1F3A6D" w:rsidRPr="001F3A6D" w:rsidRDefault="001B3B9D" w:rsidP="001F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нет </w:t>
      </w:r>
      <w:r w:rsidR="001F3A6D" w:rsidRPr="001F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65%</w:t>
      </w:r>
    </w:p>
    <w:p w:rsidR="001F3A6D" w:rsidRPr="001F3A6D" w:rsidRDefault="001F3A6D" w:rsidP="001B3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A6D" w:rsidRPr="001F3A6D" w:rsidRDefault="001F3A6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2009"/>
        <w:gridCol w:w="1596"/>
        <w:gridCol w:w="2009"/>
        <w:gridCol w:w="1595"/>
      </w:tblGrid>
      <w:tr w:rsidR="001F3A6D" w:rsidRPr="001F3A6D" w:rsidTr="001F3A6D">
        <w:tc>
          <w:tcPr>
            <w:tcW w:w="1159" w:type="pct"/>
            <w:vMerge w:val="restart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 качества</w:t>
            </w:r>
          </w:p>
        </w:tc>
        <w:tc>
          <w:tcPr>
            <w:tcW w:w="1920" w:type="pct"/>
            <w:gridSpan w:val="2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вовлеченности в образовательную деятельность ДОО</w:t>
            </w:r>
          </w:p>
        </w:tc>
        <w:tc>
          <w:tcPr>
            <w:tcW w:w="1920" w:type="pct"/>
            <w:gridSpan w:val="2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удовлетворенности</w:t>
            </w:r>
          </w:p>
        </w:tc>
      </w:tr>
      <w:tr w:rsidR="001F3A6D" w:rsidRPr="001F3A6D" w:rsidTr="001F3A6D">
        <w:tc>
          <w:tcPr>
            <w:tcW w:w="1159" w:type="pct"/>
            <w:vMerge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отвечающих, поставивших &gt;=3 баллов, %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1F3A6D" w:rsidRPr="001F3A6D" w:rsidRDefault="001F3A6D" w:rsidP="001F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отвечающих, поставивших &gt;=3 баллов, %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88.65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93.62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91.49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94.33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90.78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93.62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95.04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95.74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92.91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91.49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76.60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82.27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94.33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96.45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95.74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95.74</w:t>
            </w:r>
          </w:p>
        </w:tc>
      </w:tr>
      <w:tr w:rsidR="001F3A6D" w:rsidRPr="001F3A6D" w:rsidTr="001F3A6D">
        <w:trPr>
          <w:trHeight w:val="450"/>
        </w:trPr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 развитие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90.07</w:t>
            </w:r>
          </w:p>
        </w:tc>
        <w:tc>
          <w:tcPr>
            <w:tcW w:w="10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93.62</w:t>
            </w:r>
          </w:p>
        </w:tc>
      </w:tr>
    </w:tbl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A6D" w:rsidRPr="001F3A6D" w:rsidRDefault="001F3A6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t>1.4. Замечания родителей / законных представителей воспитанников ДОО по реализации</w:t>
      </w:r>
    </w:p>
    <w:tbl>
      <w:tblPr>
        <w:tblW w:w="16275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5"/>
      </w:tblGrid>
      <w:tr w:rsidR="001F3A6D" w:rsidRPr="001F3A6D" w:rsidTr="001F3A6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3A6D" w:rsidRPr="001F3A6D" w:rsidRDefault="001F3A6D" w:rsidP="001F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Замечаний нет</w:t>
            </w:r>
          </w:p>
        </w:tc>
      </w:tr>
    </w:tbl>
    <w:p w:rsidR="001F3A6D" w:rsidRDefault="001F3A6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 Предложения родителей / законных представителей воспитанников ДОО по повышению качества образования в ДОО</w:t>
      </w:r>
    </w:p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нет</w:t>
      </w:r>
    </w:p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9D" w:rsidRPr="001B3B9D" w:rsidRDefault="001B3B9D" w:rsidP="001B3B9D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Сводный отчет </w:t>
      </w:r>
      <w:r w:rsidR="00CE6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ВСОКО </w:t>
      </w:r>
      <w:r w:rsidRPr="001B3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СП «Детский сад «Жар-птица» ГБОУ ООШ № 4 г. Новокуйбышевска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6976"/>
      </w:tblGrid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создания отчета: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 14.12.2022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создателя отчета:</w:t>
            </w:r>
          </w:p>
        </w:tc>
      </w:tr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название ДОО: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ГБОУ ООШ №4 </w:t>
            </w:r>
            <w:proofErr w:type="gramStart"/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НОВОКУЙБЫШЕВСКА</w:t>
            </w:r>
            <w:proofErr w:type="gramEnd"/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 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446202, ОБЛАСТЬ САМАРСКАЯ, </w:t>
            </w:r>
            <w:proofErr w:type="gramStart"/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НОВОКУЙБЫШЕВСК</w:t>
            </w:r>
            <w:proofErr w:type="gramEnd"/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МИРОНОВА, Д.32</w:t>
            </w:r>
          </w:p>
        </w:tc>
      </w:tr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округ: 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 76320435</w:t>
            </w:r>
          </w:p>
        </w:tc>
      </w:tr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Самарская область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интернет-сайта ДОО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 https://zharptitsa.school4nsk.ru/wp-login.php?redirect_to=https%3A%2F%2Fzharptitsa.school4nsk.ru%2Fwp-admin%2F&amp;reauth=1</w:t>
            </w:r>
          </w:p>
        </w:tc>
      </w:tr>
      <w:tr w:rsidR="001B3B9D" w:rsidRPr="008734DC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 Новокуйбышевск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 </w:t>
            </w: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ДОО</w:t>
            </w: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doo_sch4_zharptica_nkb@samara.edu.ru</w:t>
            </w: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оценки</w:t>
            </w:r>
          </w:p>
        </w:tc>
      </w:tr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</w:t>
            </w:r>
          </w:p>
        </w:tc>
      </w:tr>
      <w:tr w:rsidR="001B3B9D" w:rsidRPr="001B3B9D" w:rsidTr="001B3B9D">
        <w:trPr>
          <w:trHeight w:val="450"/>
        </w:trPr>
        <w:tc>
          <w:tcPr>
            <w:tcW w:w="145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2.26</w:t>
            </w:r>
          </w:p>
        </w:tc>
        <w:tc>
          <w:tcPr>
            <w:tcW w:w="3541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3.24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6275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5"/>
      </w:tblGrid>
      <w:tr w:rsidR="001B3B9D" w:rsidRPr="001B3B9D" w:rsidTr="001B3B9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образовательной организации в целом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2"/>
        <w:gridCol w:w="1138"/>
        <w:gridCol w:w="1137"/>
        <w:gridCol w:w="1137"/>
        <w:gridCol w:w="2241"/>
      </w:tblGrid>
      <w:tr w:rsidR="001B3B9D" w:rsidRPr="001B3B9D" w:rsidTr="001B3B9D">
        <w:tc>
          <w:tcPr>
            <w:tcW w:w="198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19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эксперта, баллы</w:t>
            </w:r>
          </w:p>
        </w:tc>
      </w:tr>
      <w:tr w:rsidR="001B3B9D" w:rsidRPr="001B3B9D" w:rsidTr="001B3B9D">
        <w:tc>
          <w:tcPr>
            <w:tcW w:w="198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119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ОРИЕНТИРЫ</w:t>
            </w:r>
          </w:p>
        </w:tc>
      </w:tr>
      <w:tr w:rsidR="001B3B9D" w:rsidRPr="001B3B9D" w:rsidTr="001B3B9D">
        <w:trPr>
          <w:trHeight w:val="450"/>
        </w:trPr>
        <w:tc>
          <w:tcPr>
            <w:tcW w:w="19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19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области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2"/>
        <w:gridCol w:w="768"/>
        <w:gridCol w:w="768"/>
        <w:gridCol w:w="768"/>
        <w:gridCol w:w="1159"/>
      </w:tblGrid>
      <w:tr w:rsidR="001B3B9D" w:rsidRPr="001B3B9D" w:rsidTr="001B3B9D">
        <w:tc>
          <w:tcPr>
            <w:tcW w:w="393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35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Оценка эксперта, баллы</w:t>
            </w:r>
          </w:p>
        </w:tc>
      </w:tr>
      <w:tr w:rsidR="001B3B9D" w:rsidRPr="001B3B9D" w:rsidTr="001B3B9D">
        <w:tc>
          <w:tcPr>
            <w:tcW w:w="393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35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УСЛОВИЯ</w:t>
            </w: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 педагогов и совершенствование педагогической работы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обеспечение. Педагогические работники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</w:t>
            </w: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Финансовые условия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реализации образовательных программ ДОО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услуг по присмотру и уходу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1B3B9D">
        <w:trPr>
          <w:trHeight w:val="450"/>
        </w:trPr>
        <w:tc>
          <w:tcPr>
            <w:tcW w:w="39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области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  <w:gridCol w:w="985"/>
        <w:gridCol w:w="985"/>
        <w:gridCol w:w="985"/>
        <w:gridCol w:w="1924"/>
      </w:tblGrid>
      <w:tr w:rsidR="001B3B9D" w:rsidRPr="00010DB9" w:rsidTr="00010DB9">
        <w:tc>
          <w:tcPr>
            <w:tcW w:w="24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0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эксперта, баллы</w:t>
            </w:r>
          </w:p>
        </w:tc>
      </w:tr>
      <w:tr w:rsidR="001B3B9D" w:rsidRPr="00010DB9" w:rsidTr="00010DB9">
        <w:tc>
          <w:tcPr>
            <w:tcW w:w="240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102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B9D" w:rsidRPr="00010DB9" w:rsidTr="00010DB9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1B3B9D" w:rsidRPr="00010DB9" w:rsidTr="00010DB9">
        <w:trPr>
          <w:trHeight w:val="450"/>
        </w:trPr>
        <w:tc>
          <w:tcPr>
            <w:tcW w:w="2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010DB9" w:rsidTr="00010DB9">
        <w:trPr>
          <w:trHeight w:val="450"/>
        </w:trPr>
        <w:tc>
          <w:tcPr>
            <w:tcW w:w="2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области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1"/>
        <w:gridCol w:w="983"/>
        <w:gridCol w:w="984"/>
        <w:gridCol w:w="984"/>
        <w:gridCol w:w="1943"/>
      </w:tblGrid>
      <w:tr w:rsidR="001B3B9D" w:rsidRPr="001B3B9D" w:rsidTr="00010DB9">
        <w:tc>
          <w:tcPr>
            <w:tcW w:w="239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0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Оценка эксперта, баллы</w:t>
            </w:r>
          </w:p>
        </w:tc>
      </w:tr>
      <w:tr w:rsidR="001B3B9D" w:rsidRPr="001B3B9D" w:rsidTr="00010DB9">
        <w:tc>
          <w:tcPr>
            <w:tcW w:w="239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103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B9D" w:rsidRPr="001B3B9D" w:rsidTr="00010DB9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ЗДОРОВЬЕ, БЕЗОПАСНОСТЬ И ПОВСЕДНЕВНЫЙ УХОД</w:t>
            </w:r>
          </w:p>
        </w:tc>
      </w:tr>
      <w:tr w:rsidR="001B3B9D" w:rsidRPr="001B3B9D" w:rsidTr="00010DB9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повседневный уход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 сопровождения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Хозяйственно-бытовое обслуживание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010DB9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внутреннего помещения ДОО (</w:t>
            </w:r>
            <w:proofErr w:type="spellStart"/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внегруппового</w:t>
            </w:r>
            <w:proofErr w:type="spellEnd"/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территории ДОО для прогулок на свежем воздухе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Регулярные действия по обеспечению безопасности в ДОО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чрезвычайными ситуациями и несчастными случаями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</w:t>
            </w:r>
          </w:p>
        </w:tc>
      </w:tr>
      <w:tr w:rsidR="001B3B9D" w:rsidRPr="001B3B9D" w:rsidTr="00010DB9">
        <w:trPr>
          <w:trHeight w:val="450"/>
        </w:trPr>
        <w:tc>
          <w:tcPr>
            <w:tcW w:w="2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области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0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3B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2"/>
        <w:gridCol w:w="1111"/>
        <w:gridCol w:w="1111"/>
        <w:gridCol w:w="1111"/>
        <w:gridCol w:w="2190"/>
      </w:tblGrid>
      <w:tr w:rsidR="001B3B9D" w:rsidRPr="00010DB9" w:rsidTr="00010DB9">
        <w:tc>
          <w:tcPr>
            <w:tcW w:w="205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16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эксперта, баллы</w:t>
            </w:r>
          </w:p>
        </w:tc>
      </w:tr>
      <w:tr w:rsidR="001B3B9D" w:rsidRPr="00010DB9" w:rsidTr="00010DB9">
        <w:tc>
          <w:tcPr>
            <w:tcW w:w="2057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116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B9D" w:rsidRPr="00010DB9" w:rsidTr="00010DB9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И РАЗВИТИЕ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Документирование образовательной деятельности ДОО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организационными процессами ДОО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 дошкольного образования в ДОО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 ДОО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ДОО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1B3B9D" w:rsidRPr="00010DB9" w:rsidTr="00010DB9">
        <w:trPr>
          <w:trHeight w:val="450"/>
        </w:trPr>
        <w:tc>
          <w:tcPr>
            <w:tcW w:w="205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области</w:t>
            </w: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3F1" w:rsidRPr="00010DB9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1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</w:tr>
    </w:tbl>
    <w:p w:rsidR="001B3B9D" w:rsidRPr="001B3B9D" w:rsidRDefault="001B3B9D" w:rsidP="001B3B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C33F1" w:rsidRDefault="009C33F1" w:rsidP="001B3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C33F1" w:rsidSect="005F622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6275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5"/>
      </w:tblGrid>
      <w:tr w:rsidR="001B3B9D" w:rsidRPr="001B3B9D" w:rsidTr="001B3B9D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3F1" w:rsidRDefault="009C33F1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групп</w:t>
            </w:r>
          </w:p>
        </w:tc>
      </w:tr>
    </w:tbl>
    <w:p w:rsidR="001B3B9D" w:rsidRPr="001B3B9D" w:rsidRDefault="001B3B9D" w:rsidP="001B3B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63"/>
        <w:gridCol w:w="552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350"/>
        <w:gridCol w:w="348"/>
        <w:gridCol w:w="351"/>
        <w:gridCol w:w="348"/>
        <w:gridCol w:w="351"/>
        <w:gridCol w:w="348"/>
        <w:gridCol w:w="351"/>
        <w:gridCol w:w="348"/>
        <w:gridCol w:w="351"/>
        <w:gridCol w:w="348"/>
        <w:gridCol w:w="351"/>
        <w:gridCol w:w="348"/>
        <w:gridCol w:w="351"/>
        <w:gridCol w:w="348"/>
        <w:gridCol w:w="351"/>
        <w:gridCol w:w="348"/>
        <w:gridCol w:w="354"/>
        <w:gridCol w:w="351"/>
        <w:gridCol w:w="799"/>
      </w:tblGrid>
      <w:tr w:rsidR="001B3B9D" w:rsidRPr="001B3B9D" w:rsidTr="009C33F1">
        <w:tc>
          <w:tcPr>
            <w:tcW w:w="251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9" w:type="pct"/>
            <w:gridSpan w:val="3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3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эксперта, баллы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51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Радуга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Солнышко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Подсолнушки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Непоседы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Звездочки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Малышки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Радуга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Теремок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Любознайки</w:t>
            </w:r>
            <w:proofErr w:type="spellEnd"/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Солнышко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Крепыши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Дом Радости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Затейники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Говорушки</w:t>
            </w:r>
            <w:proofErr w:type="spellEnd"/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Эльфы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мин.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макс.</w:t>
            </w:r>
          </w:p>
        </w:tc>
        <w:tc>
          <w:tcPr>
            <w:tcW w:w="24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сред.</w:t>
            </w:r>
          </w:p>
        </w:tc>
        <w:tc>
          <w:tcPr>
            <w:tcW w:w="13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3B9D" w:rsidRPr="001B3B9D" w:rsidTr="009C33F1">
        <w:trPr>
          <w:trHeight w:val="450"/>
        </w:trPr>
        <w:tc>
          <w:tcPr>
            <w:tcW w:w="5000" w:type="pct"/>
            <w:gridSpan w:val="4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ОБРАЗОВАТЕЛЬНЫЕ ОРИЕНТИРЫ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5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Ориентиры образовательной деятельности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5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1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5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1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1B3B9D" w:rsidRPr="001B3B9D" w:rsidTr="009C33F1">
        <w:tc>
          <w:tcPr>
            <w:tcW w:w="251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7" w:type="pct"/>
            <w:gridSpan w:val="3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Результаты самооценки ДОО, баллы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P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Оценка эксперта, баллы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51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макс.</w:t>
            </w: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сред.</w:t>
            </w:r>
          </w:p>
        </w:tc>
        <w:tc>
          <w:tcPr>
            <w:tcW w:w="252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3B9D" w:rsidRPr="001B3B9D" w:rsidTr="009C33F1">
        <w:trPr>
          <w:trHeight w:val="450"/>
        </w:trPr>
        <w:tc>
          <w:tcPr>
            <w:tcW w:w="5000" w:type="pct"/>
            <w:gridSpan w:val="4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образовательная программа ДОО</w:t>
            </w:r>
          </w:p>
        </w:tc>
        <w:tc>
          <w:tcPr>
            <w:tcW w:w="1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ДОО</w:t>
            </w:r>
          </w:p>
        </w:tc>
        <w:tc>
          <w:tcPr>
            <w:tcW w:w="1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</w:tr>
      <w:tr w:rsidR="001B3B9D" w:rsidRPr="001B3B9D" w:rsidTr="009C33F1">
        <w:trPr>
          <w:cantSplit/>
          <w:trHeight w:val="1134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btL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области</w:t>
            </w:r>
          </w:p>
        </w:tc>
        <w:tc>
          <w:tcPr>
            <w:tcW w:w="1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4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</w:tbl>
    <w:p w:rsidR="001B3B9D" w:rsidRPr="001B3B9D" w:rsidRDefault="001B3B9D" w:rsidP="001B3B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95"/>
        <w:gridCol w:w="615"/>
        <w:gridCol w:w="615"/>
        <w:gridCol w:w="354"/>
        <w:gridCol w:w="357"/>
        <w:gridCol w:w="354"/>
        <w:gridCol w:w="357"/>
        <w:gridCol w:w="354"/>
        <w:gridCol w:w="357"/>
        <w:gridCol w:w="354"/>
        <w:gridCol w:w="357"/>
        <w:gridCol w:w="354"/>
        <w:gridCol w:w="357"/>
        <w:gridCol w:w="354"/>
        <w:gridCol w:w="357"/>
        <w:gridCol w:w="354"/>
        <w:gridCol w:w="357"/>
        <w:gridCol w:w="354"/>
        <w:gridCol w:w="357"/>
        <w:gridCol w:w="354"/>
        <w:gridCol w:w="358"/>
        <w:gridCol w:w="355"/>
        <w:gridCol w:w="358"/>
        <w:gridCol w:w="355"/>
        <w:gridCol w:w="358"/>
        <w:gridCol w:w="355"/>
        <w:gridCol w:w="358"/>
        <w:gridCol w:w="355"/>
        <w:gridCol w:w="358"/>
        <w:gridCol w:w="355"/>
        <w:gridCol w:w="358"/>
        <w:gridCol w:w="355"/>
        <w:gridCol w:w="358"/>
        <w:gridCol w:w="355"/>
        <w:gridCol w:w="358"/>
        <w:gridCol w:w="615"/>
        <w:gridCol w:w="799"/>
      </w:tblGrid>
      <w:tr w:rsidR="001B3B9D" w:rsidRPr="001B3B9D" w:rsidTr="00010DB9">
        <w:tc>
          <w:tcPr>
            <w:tcW w:w="13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pct"/>
            <w:gridSpan w:val="3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3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эксперта, баллы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сред.</w:t>
            </w:r>
          </w:p>
        </w:tc>
        <w:tc>
          <w:tcPr>
            <w:tcW w:w="13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3B9D" w:rsidRPr="001B3B9D" w:rsidTr="00010DB9">
        <w:trPr>
          <w:trHeight w:val="450"/>
        </w:trPr>
        <w:tc>
          <w:tcPr>
            <w:tcW w:w="5000" w:type="pct"/>
            <w:gridSpan w:val="3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132" w:type="pct"/>
            <w:shd w:val="clear" w:color="auto" w:fill="F3F5F6"/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Эмоциональное развитие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развитие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Развитие коммуникативных способностей и активности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безопасного поведения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32" w:type="pct"/>
            <w:shd w:val="clear" w:color="auto" w:fill="F3F5F6"/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Формирование математических представлений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Социокультурные</w:t>
            </w:r>
            <w:proofErr w:type="spellEnd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1.40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1.40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2.51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Речевое развитие</w:t>
            </w:r>
          </w:p>
        </w:tc>
        <w:tc>
          <w:tcPr>
            <w:tcW w:w="132" w:type="pct"/>
            <w:shd w:val="clear" w:color="auto" w:fill="F3F5F6"/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речевого слуха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Обогащение словарного запаса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культуры устной речи и речевая активность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Освоение письменной речи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литературой и фольклором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Речевое развитие в </w:t>
            </w:r>
            <w:proofErr w:type="spellStart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билингвальной</w:t>
            </w:r>
            <w:proofErr w:type="spellEnd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полилингвальной</w:t>
            </w:r>
            <w:proofErr w:type="spellEnd"/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среде*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НП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группе показателей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2.47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32" w:type="pct"/>
            <w:shd w:val="clear" w:color="auto" w:fill="F3F5F6"/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миром искусства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творчество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 и музыкальное творчество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Художественное конструирование и моделирование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Театрально-словесное творчество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132" w:type="pct"/>
            <w:shd w:val="clear" w:color="auto" w:fill="F3F5F6"/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Здоровый образ жизни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Движение и двигательная активность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Подвижные игры, физкультура и спорт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010DB9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3.28</w:t>
            </w:r>
          </w:p>
        </w:tc>
      </w:tr>
      <w:tr w:rsidR="001B3B9D" w:rsidRPr="001B3B9D" w:rsidTr="00010DB9">
        <w:tc>
          <w:tcPr>
            <w:tcW w:w="263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5" w:type="pct"/>
            <w:gridSpan w:val="3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B3B9D" w:rsidRPr="00010DB9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Результаты самооценки ДОО, баллы</w:t>
            </w:r>
          </w:p>
        </w:tc>
        <w:tc>
          <w:tcPr>
            <w:tcW w:w="13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C33F1" w:rsidRDefault="009C33F1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B3B9D" w:rsidRPr="009C33F1" w:rsidRDefault="001B3B9D" w:rsidP="009C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Оценка эксперта, баллы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263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010DB9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макс.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сред.</w:t>
            </w:r>
          </w:p>
        </w:tc>
        <w:tc>
          <w:tcPr>
            <w:tcW w:w="13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9D" w:rsidRPr="001B3B9D" w:rsidTr="00EB3AC6">
        <w:trPr>
          <w:cantSplit/>
          <w:trHeight w:val="391"/>
        </w:trPr>
        <w:tc>
          <w:tcPr>
            <w:tcW w:w="5000" w:type="pct"/>
            <w:gridSpan w:val="3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9C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ОБРАЗОВАТЕЛЬНЫЙ ПРОЦЕСС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инициативы детей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реализации воспитательного процесса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9C33F1" w:rsidRPr="001B3B9D" w:rsidTr="00010DB9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01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Проектно-тематическая деятельность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Исследовательская деятельность и экспериментирование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конструирование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Самообслуживание и элементарный бытовой труд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 информационных технологий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Структурирование образовательного процесса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Индивидуализация образовательного процесса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C33F1" w:rsidRPr="001B3B9D" w:rsidTr="009C33F1">
        <w:trPr>
          <w:cantSplit/>
          <w:trHeight w:val="1134"/>
        </w:trPr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области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1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</w:tbl>
    <w:p w:rsidR="001B3B9D" w:rsidRPr="001B3B9D" w:rsidRDefault="001B3B9D" w:rsidP="001B3B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537"/>
        <w:gridCol w:w="492"/>
        <w:gridCol w:w="411"/>
        <w:gridCol w:w="444"/>
        <w:gridCol w:w="484"/>
        <w:gridCol w:w="367"/>
        <w:gridCol w:w="343"/>
        <w:gridCol w:w="367"/>
        <w:gridCol w:w="364"/>
        <w:gridCol w:w="346"/>
        <w:gridCol w:w="406"/>
        <w:gridCol w:w="301"/>
        <w:gridCol w:w="249"/>
        <w:gridCol w:w="171"/>
        <w:gridCol w:w="279"/>
        <w:gridCol w:w="331"/>
        <w:gridCol w:w="439"/>
        <w:gridCol w:w="565"/>
        <w:gridCol w:w="487"/>
        <w:gridCol w:w="439"/>
        <w:gridCol w:w="451"/>
        <w:gridCol w:w="409"/>
        <w:gridCol w:w="610"/>
        <w:gridCol w:w="667"/>
        <w:gridCol w:w="751"/>
        <w:gridCol w:w="799"/>
        <w:gridCol w:w="556"/>
        <w:gridCol w:w="511"/>
        <w:gridCol w:w="511"/>
        <w:gridCol w:w="511"/>
        <w:gridCol w:w="466"/>
        <w:gridCol w:w="364"/>
        <w:gridCol w:w="198"/>
      </w:tblGrid>
      <w:tr w:rsidR="001B3B9D" w:rsidRPr="001B3B9D" w:rsidTr="00EB3AC6">
        <w:tc>
          <w:tcPr>
            <w:tcW w:w="311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1" w:type="pct"/>
            <w:gridSpan w:val="3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187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эксперта, баллы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сред.</w:t>
            </w:r>
          </w:p>
        </w:tc>
        <w:tc>
          <w:tcPr>
            <w:tcW w:w="187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9D" w:rsidRPr="001B3B9D" w:rsidTr="00EB3AC6">
        <w:trPr>
          <w:trHeight w:val="278"/>
        </w:trPr>
        <w:tc>
          <w:tcPr>
            <w:tcW w:w="5000" w:type="pct"/>
            <w:gridSpan w:val="3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1B3B9D" w:rsidRDefault="001B3B9D" w:rsidP="009C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УСЛОВИЯ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164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shd w:val="clear" w:color="auto" w:fill="F3F5F6"/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квалификация педагогов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Профессиональное развитие педагогов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Совершенствование педагогической работы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Рабочая нагрузка и условия труда</w:t>
            </w:r>
          </w:p>
        </w:tc>
        <w:tc>
          <w:tcPr>
            <w:tcW w:w="164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 оплаты труда педагогов группы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2.88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Материально-техническое обеспечение</w:t>
            </w:r>
          </w:p>
        </w:tc>
        <w:tc>
          <w:tcPr>
            <w:tcW w:w="164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2.08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Информационное обеспечение</w:t>
            </w:r>
          </w:p>
        </w:tc>
        <w:tc>
          <w:tcPr>
            <w:tcW w:w="164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gridSpan w:val="3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shd w:val="clear" w:color="auto" w:fill="F3F5F6"/>
            <w:vAlign w:val="center"/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Учебно-методическое обеспечение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Библиотечно-информационное обеспечение. Управление знаниями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</w:tr>
      <w:tr w:rsidR="009C33F1" w:rsidRPr="001B3B9D" w:rsidTr="00EB3AC6">
        <w:trPr>
          <w:cantSplit/>
          <w:trHeight w:val="1134"/>
        </w:trPr>
        <w:tc>
          <w:tcPr>
            <w:tcW w:w="31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1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2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233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25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3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18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</w:tr>
      <w:tr w:rsidR="001B3B9D" w:rsidRPr="001B3B9D" w:rsidTr="00EB3AC6">
        <w:trPr>
          <w:gridAfter w:val="1"/>
          <w:wAfter w:w="66" w:type="pct"/>
        </w:trPr>
        <w:tc>
          <w:tcPr>
            <w:tcW w:w="1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25" w:type="pct"/>
            <w:gridSpan w:val="3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EB3AC6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эксперта, баллы</w:t>
            </w:r>
          </w:p>
        </w:tc>
      </w:tr>
      <w:tr w:rsidR="009C33F1" w:rsidRPr="001B3B9D" w:rsidTr="00EB3AC6">
        <w:trPr>
          <w:gridAfter w:val="1"/>
          <w:wAfter w:w="66" w:type="pct"/>
          <w:cantSplit/>
          <w:trHeight w:val="1134"/>
        </w:trPr>
        <w:tc>
          <w:tcPr>
            <w:tcW w:w="1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30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1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6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3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30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EB3AC6" w:rsidRDefault="001B3B9D" w:rsidP="00EB3A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3A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сред.</w:t>
            </w:r>
          </w:p>
        </w:tc>
        <w:tc>
          <w:tcPr>
            <w:tcW w:w="276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9D" w:rsidRPr="001B3B9D" w:rsidTr="00EB3AC6">
        <w:trPr>
          <w:gridAfter w:val="1"/>
          <w:wAfter w:w="66" w:type="pct"/>
          <w:cantSplit/>
          <w:trHeight w:val="376"/>
        </w:trPr>
        <w:tc>
          <w:tcPr>
            <w:tcW w:w="4934" w:type="pct"/>
            <w:gridSpan w:val="3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9C33F1" w:rsidRDefault="001B3B9D" w:rsidP="00E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9C33F1" w:rsidRPr="001B3B9D" w:rsidTr="00EB3AC6">
        <w:trPr>
          <w:gridAfter w:val="1"/>
          <w:wAfter w:w="66" w:type="pct"/>
          <w:cantSplit/>
          <w:trHeight w:val="1134"/>
        </w:trPr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образования детей с ОВЗ в ГРУППЕ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7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</w:tr>
      <w:tr w:rsidR="009C33F1" w:rsidRPr="001B3B9D" w:rsidTr="00EB3AC6">
        <w:trPr>
          <w:gridAfter w:val="1"/>
          <w:wAfter w:w="66" w:type="pct"/>
          <w:cantSplit/>
          <w:trHeight w:val="1134"/>
        </w:trPr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Инклюзия в ГРУППЕ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30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27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</w:tr>
      <w:tr w:rsidR="009C33F1" w:rsidRPr="001B3B9D" w:rsidTr="00EB3AC6">
        <w:trPr>
          <w:gridAfter w:val="1"/>
          <w:wAfter w:w="66" w:type="pct"/>
          <w:cantSplit/>
          <w:trHeight w:val="1134"/>
        </w:trPr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детьми-инвалидами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7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</w:tr>
      <w:tr w:rsidR="009C33F1" w:rsidRPr="001B3B9D" w:rsidTr="00EB3AC6">
        <w:trPr>
          <w:gridAfter w:val="1"/>
          <w:wAfter w:w="66" w:type="pct"/>
          <w:cantSplit/>
          <w:trHeight w:val="1134"/>
        </w:trPr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9C33F1" w:rsidRDefault="001B3B9D" w:rsidP="009C33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3F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23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4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3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30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27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EB3AC6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AC6">
              <w:rPr>
                <w:rFonts w:ascii="Times New Roman" w:eastAsia="Times New Roman" w:hAnsi="Times New Roman" w:cs="Times New Roman"/>
                <w:sz w:val="18"/>
                <w:szCs w:val="18"/>
              </w:rPr>
              <w:t>НП</w:t>
            </w:r>
          </w:p>
        </w:tc>
      </w:tr>
    </w:tbl>
    <w:p w:rsidR="001B3B9D" w:rsidRPr="001B3B9D" w:rsidRDefault="001B3B9D" w:rsidP="001B3B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292"/>
        <w:gridCol w:w="288"/>
        <w:gridCol w:w="323"/>
        <w:gridCol w:w="436"/>
        <w:gridCol w:w="394"/>
        <w:gridCol w:w="493"/>
        <w:gridCol w:w="448"/>
        <w:gridCol w:w="301"/>
        <w:gridCol w:w="316"/>
        <w:gridCol w:w="319"/>
        <w:gridCol w:w="328"/>
        <w:gridCol w:w="328"/>
        <w:gridCol w:w="357"/>
        <w:gridCol w:w="269"/>
        <w:gridCol w:w="311"/>
        <w:gridCol w:w="276"/>
        <w:gridCol w:w="314"/>
        <w:gridCol w:w="473"/>
        <w:gridCol w:w="401"/>
        <w:gridCol w:w="347"/>
        <w:gridCol w:w="353"/>
        <w:gridCol w:w="308"/>
        <w:gridCol w:w="311"/>
        <w:gridCol w:w="245"/>
        <w:gridCol w:w="292"/>
        <w:gridCol w:w="288"/>
        <w:gridCol w:w="302"/>
        <w:gridCol w:w="357"/>
        <w:gridCol w:w="348"/>
        <w:gridCol w:w="378"/>
        <w:gridCol w:w="363"/>
        <w:gridCol w:w="290"/>
        <w:gridCol w:w="290"/>
        <w:gridCol w:w="290"/>
        <w:gridCol w:w="290"/>
        <w:gridCol w:w="290"/>
        <w:gridCol w:w="290"/>
        <w:gridCol w:w="292"/>
        <w:gridCol w:w="288"/>
        <w:gridCol w:w="471"/>
        <w:gridCol w:w="308"/>
      </w:tblGrid>
      <w:tr w:rsidR="001B3B9D" w:rsidRPr="001B3B9D" w:rsidTr="00EB3AC6">
        <w:tc>
          <w:tcPr>
            <w:tcW w:w="543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0" w:type="pct"/>
            <w:gridSpan w:val="3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эксперта, баллы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43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3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4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2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31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19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сред.</w:t>
            </w:r>
          </w:p>
        </w:tc>
        <w:tc>
          <w:tcPr>
            <w:tcW w:w="248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9D" w:rsidRPr="001B3B9D" w:rsidTr="00EB3AC6">
        <w:trPr>
          <w:trHeight w:val="450"/>
        </w:trPr>
        <w:tc>
          <w:tcPr>
            <w:tcW w:w="5000" w:type="pct"/>
            <w:gridSpan w:val="4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8C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ВЗАИМОДЕЙСТВИЕ С РОДИТЕЛЯМИ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родителей в образовательной деятельности</w:t>
            </w:r>
          </w:p>
        </w:tc>
        <w:tc>
          <w:tcPr>
            <w:tcW w:w="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Удовлетворенность родителей</w:t>
            </w:r>
          </w:p>
        </w:tc>
        <w:tc>
          <w:tcPr>
            <w:tcW w:w="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2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 поддержка развития детей в семье</w:t>
            </w:r>
          </w:p>
        </w:tc>
        <w:tc>
          <w:tcPr>
            <w:tcW w:w="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2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17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3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2.67</w:t>
            </w:r>
          </w:p>
        </w:tc>
        <w:tc>
          <w:tcPr>
            <w:tcW w:w="22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24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3.33</w:t>
            </w:r>
          </w:p>
        </w:tc>
      </w:tr>
      <w:tr w:rsidR="001B3B9D" w:rsidRPr="001B3B9D" w:rsidTr="00EB3AC6">
        <w:trPr>
          <w:gridAfter w:val="1"/>
          <w:wAfter w:w="107" w:type="pct"/>
        </w:trPr>
        <w:tc>
          <w:tcPr>
            <w:tcW w:w="46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8C635E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15" w:type="pct"/>
            <w:gridSpan w:val="3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Результаты самооценки ДОО, баллы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эксперта, баллы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сред.</w:t>
            </w:r>
          </w:p>
        </w:tc>
        <w:tc>
          <w:tcPr>
            <w:tcW w:w="214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B3B9D" w:rsidRPr="001B3B9D" w:rsidTr="00EB3AC6">
        <w:trPr>
          <w:gridAfter w:val="1"/>
          <w:wAfter w:w="107" w:type="pct"/>
          <w:trHeight w:val="450"/>
        </w:trPr>
        <w:tc>
          <w:tcPr>
            <w:tcW w:w="4893" w:type="pct"/>
            <w:gridSpan w:val="4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8C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ЗДОРОВЬЕ, БЕЗОПАСНОСТЬ И ПОВСЕДНЕВНЫЙ УХОД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Здоровье и повседневный уход</w:t>
            </w:r>
          </w:p>
        </w:tc>
        <w:tc>
          <w:tcPr>
            <w:tcW w:w="15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Состояние здоровья воспитанников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Санитарно-гигиенические условия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Гигиена и формирование культурно-гигиенических навыков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Усилия по сохранению и укреплению здоровья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питания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процесса питания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Отдых. Релаксация. Сон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группе показателей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2.71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Безопасность</w:t>
            </w:r>
          </w:p>
        </w:tc>
        <w:tc>
          <w:tcPr>
            <w:tcW w:w="15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shd w:val="clear" w:color="auto" w:fill="F3F5F6"/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группового помещения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территории для прогулок на свежем воздухе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Регулярные действия по обеспечению безопасности в ГРУППЕ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4.00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группе показателей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1.64</w:t>
            </w:r>
          </w:p>
        </w:tc>
      </w:tr>
      <w:tr w:rsidR="008C635E" w:rsidRPr="001B3B9D" w:rsidTr="008C635E">
        <w:trPr>
          <w:gridAfter w:val="1"/>
          <w:wAfter w:w="107" w:type="pct"/>
          <w:cantSplit/>
          <w:trHeight w:val="1134"/>
        </w:trPr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области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25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31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26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19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19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2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26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23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20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2.80</w:t>
            </w:r>
          </w:p>
        </w:tc>
        <w:tc>
          <w:tcPr>
            <w:tcW w:w="24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2.80</w:t>
            </w:r>
          </w:p>
        </w:tc>
        <w:tc>
          <w:tcPr>
            <w:tcW w:w="26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2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2.80</w:t>
            </w:r>
          </w:p>
        </w:tc>
        <w:tc>
          <w:tcPr>
            <w:tcW w:w="1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2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3.50</w:t>
            </w:r>
          </w:p>
        </w:tc>
      </w:tr>
    </w:tbl>
    <w:p w:rsidR="001B3B9D" w:rsidRPr="001B3B9D" w:rsidRDefault="001B3B9D" w:rsidP="001B3B9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5000" w:type="pct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580"/>
        <w:gridCol w:w="758"/>
        <w:gridCol w:w="963"/>
        <w:gridCol w:w="669"/>
        <w:gridCol w:w="696"/>
        <w:gridCol w:w="717"/>
        <w:gridCol w:w="580"/>
        <w:gridCol w:w="580"/>
        <w:gridCol w:w="858"/>
        <w:gridCol w:w="759"/>
        <w:gridCol w:w="675"/>
        <w:gridCol w:w="540"/>
        <w:gridCol w:w="618"/>
        <w:gridCol w:w="726"/>
        <w:gridCol w:w="786"/>
        <w:gridCol w:w="580"/>
        <w:gridCol w:w="580"/>
        <w:gridCol w:w="580"/>
        <w:gridCol w:w="580"/>
        <w:gridCol w:w="714"/>
      </w:tblGrid>
      <w:tr w:rsidR="001B3B9D" w:rsidRPr="001B3B9D" w:rsidTr="008C635E">
        <w:tc>
          <w:tcPr>
            <w:tcW w:w="5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5" w:type="pct"/>
            <w:gridSpan w:val="1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  <w:tc>
          <w:tcPr>
            <w:tcW w:w="22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8C635E" w:rsidRDefault="001B3B9D" w:rsidP="001B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Оценка эксперта, баллы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3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Подсолнушки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Непоседы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Звездочки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Малышки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Радуга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Теремок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Солнышко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Крепыши</w:t>
            </w:r>
          </w:p>
        </w:tc>
        <w:tc>
          <w:tcPr>
            <w:tcW w:w="1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 Радости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</w:t>
            </w:r>
          </w:p>
        </w:tc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Затейники</w:t>
            </w:r>
          </w:p>
        </w:tc>
        <w:tc>
          <w:tcPr>
            <w:tcW w:w="2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Говорушки</w:t>
            </w:r>
            <w:proofErr w:type="spellEnd"/>
          </w:p>
        </w:tc>
        <w:tc>
          <w:tcPr>
            <w:tcW w:w="1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Эльфы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мин.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макс.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extDirection w:val="tbRl"/>
            <w:vAlign w:val="center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сред.</w:t>
            </w:r>
          </w:p>
        </w:tc>
        <w:tc>
          <w:tcPr>
            <w:tcW w:w="227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3B9D" w:rsidRPr="001B3B9D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9D" w:rsidRPr="001B3B9D" w:rsidTr="008C635E">
        <w:trPr>
          <w:trHeight w:val="242"/>
        </w:trPr>
        <w:tc>
          <w:tcPr>
            <w:tcW w:w="5000" w:type="pct"/>
            <w:gridSpan w:val="2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8C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6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УПРАВЛЕНИЕ И РАЗВИТИЕ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работы в ГРУППЕ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2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Мониторинг, измерения, анализ в ГРУППЕ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2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образовательной деятельности в ГРУППЕ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3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2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  <w:tr w:rsidR="008C635E" w:rsidRPr="001B3B9D" w:rsidTr="008C635E">
        <w:trPr>
          <w:cantSplit/>
          <w:trHeight w:val="1134"/>
        </w:trPr>
        <w:tc>
          <w:tcPr>
            <w:tcW w:w="5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textDirection w:val="tbRl"/>
            <w:hideMark/>
          </w:tcPr>
          <w:p w:rsidR="001B3B9D" w:rsidRPr="008C635E" w:rsidRDefault="001B3B9D" w:rsidP="008C63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 по области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3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2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1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2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1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2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B9D" w:rsidRPr="008C635E" w:rsidRDefault="001B3B9D" w:rsidP="001B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635E">
              <w:rPr>
                <w:rFonts w:ascii="Times New Roman" w:eastAsia="Times New Roman" w:hAnsi="Times New Roman" w:cs="Times New Roman"/>
                <w:sz w:val="16"/>
                <w:szCs w:val="16"/>
              </w:rPr>
              <w:t>3.00</w:t>
            </w:r>
          </w:p>
        </w:tc>
      </w:tr>
    </w:tbl>
    <w:p w:rsidR="001B3B9D" w:rsidRDefault="001B3B9D" w:rsidP="001F3A6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566" w:rsidRPr="006C2566" w:rsidRDefault="006C2566" w:rsidP="006C2566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6C2566">
        <w:rPr>
          <w:sz w:val="28"/>
          <w:szCs w:val="28"/>
        </w:rPr>
        <w:t>Таким образом, результаты образовательной деятельности СП «Детский сад «Жар-птица» ГБОУ ООШ № 4 г. Новокуйбышевска соответствуют требованиям реализуемых общеобразовательных программ</w:t>
      </w:r>
      <w:r>
        <w:rPr>
          <w:sz w:val="28"/>
          <w:szCs w:val="28"/>
        </w:rPr>
        <w:t xml:space="preserve"> дошкольного образования</w:t>
      </w:r>
      <w:r w:rsidRPr="006C2566">
        <w:rPr>
          <w:sz w:val="28"/>
          <w:szCs w:val="28"/>
        </w:rPr>
        <w:t xml:space="preserve">. </w:t>
      </w:r>
    </w:p>
    <w:p w:rsidR="009C33F1" w:rsidRDefault="009C33F1" w:rsidP="005F6228">
      <w:pPr>
        <w:pStyle w:val="Default"/>
        <w:pageBreakBefore/>
        <w:rPr>
          <w:sz w:val="28"/>
          <w:szCs w:val="28"/>
        </w:rPr>
      </w:pPr>
    </w:p>
    <w:p w:rsidR="008C635E" w:rsidRDefault="008C635E" w:rsidP="005F6228">
      <w:pPr>
        <w:pStyle w:val="Default"/>
        <w:pageBreakBefore/>
        <w:rPr>
          <w:sz w:val="28"/>
          <w:szCs w:val="28"/>
        </w:rPr>
        <w:sectPr w:rsidR="008C635E" w:rsidSect="009C33F1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5F6228" w:rsidRDefault="005F6228" w:rsidP="008C635E">
      <w:pPr>
        <w:pStyle w:val="Default"/>
        <w:pageBreakBefore/>
      </w:pPr>
    </w:p>
    <w:sectPr w:rsidR="005F6228" w:rsidSect="005F62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816"/>
    <w:multiLevelType w:val="multilevel"/>
    <w:tmpl w:val="66C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228"/>
    <w:rsid w:val="00010DB9"/>
    <w:rsid w:val="001B3B9D"/>
    <w:rsid w:val="001F3A6D"/>
    <w:rsid w:val="00284B19"/>
    <w:rsid w:val="0036256A"/>
    <w:rsid w:val="004B08A1"/>
    <w:rsid w:val="004C1F80"/>
    <w:rsid w:val="004F5B97"/>
    <w:rsid w:val="005F6228"/>
    <w:rsid w:val="006014A1"/>
    <w:rsid w:val="006C2566"/>
    <w:rsid w:val="007C0E08"/>
    <w:rsid w:val="008734DC"/>
    <w:rsid w:val="008C635E"/>
    <w:rsid w:val="009C33F1"/>
    <w:rsid w:val="00A7487E"/>
    <w:rsid w:val="00C37A91"/>
    <w:rsid w:val="00CE6EF2"/>
    <w:rsid w:val="00D92F78"/>
    <w:rsid w:val="00E4739A"/>
    <w:rsid w:val="00E928D3"/>
    <w:rsid w:val="00EB3AC6"/>
    <w:rsid w:val="00F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A"/>
  </w:style>
  <w:style w:type="paragraph" w:styleId="4">
    <w:name w:val="heading 4"/>
    <w:basedOn w:val="a"/>
    <w:link w:val="40"/>
    <w:uiPriority w:val="9"/>
    <w:qFormat/>
    <w:rsid w:val="001F3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F3A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3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3A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F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een-number">
    <w:name w:val="green-number"/>
    <w:basedOn w:val="a0"/>
    <w:rsid w:val="00F01E13"/>
  </w:style>
  <w:style w:type="character" w:styleId="a3">
    <w:name w:val="Hyperlink"/>
    <w:basedOn w:val="a0"/>
    <w:uiPriority w:val="99"/>
    <w:unhideWhenUsed/>
    <w:rsid w:val="00F01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13"/>
    <w:rPr>
      <w:rFonts w:ascii="Tahoma" w:hAnsi="Tahoma" w:cs="Tahoma"/>
      <w:sz w:val="16"/>
      <w:szCs w:val="16"/>
    </w:rPr>
  </w:style>
  <w:style w:type="paragraph" w:customStyle="1" w:styleId="mt-4">
    <w:name w:val="mt-4"/>
    <w:basedOn w:val="a"/>
    <w:rsid w:val="004B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B08A1"/>
    <w:rPr>
      <w:color w:val="800080"/>
      <w:u w:val="single"/>
    </w:rPr>
  </w:style>
  <w:style w:type="character" w:customStyle="1" w:styleId="text-muted">
    <w:name w:val="text-muted"/>
    <w:basedOn w:val="a0"/>
    <w:rsid w:val="004B08A1"/>
  </w:style>
  <w:style w:type="character" w:customStyle="1" w:styleId="value">
    <w:name w:val="value"/>
    <w:basedOn w:val="a0"/>
    <w:rsid w:val="001F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6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96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8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38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39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0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1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73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447232953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81915230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10132858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198084524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2020888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937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91438791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19619349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1394964476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31144466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</w:div>
        <w:div w:id="595284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5087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0738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86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49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385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774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01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3022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95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76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90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637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59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243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927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2313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261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1954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45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750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05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81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32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772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565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1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51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6468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60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152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99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51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02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34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14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165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73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957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03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0280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84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835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32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4115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291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454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712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309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57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349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481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551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12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158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7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016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34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377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69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528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600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642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9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978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84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589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517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54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25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37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89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542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36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926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72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305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54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81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425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817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87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189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46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193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34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8671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291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15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0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84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5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36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0769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52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846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56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173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17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314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350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405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67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5958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162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2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031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08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7790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39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29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525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46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16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548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7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14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20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1316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85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26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350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15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63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487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30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91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27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86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182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601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914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093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294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920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20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1098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98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660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4171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99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65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66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455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445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43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76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994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973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45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083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536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8738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29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830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335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586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035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340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977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881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0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94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40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936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703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55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537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406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73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345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49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211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6636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4800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45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562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789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2482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910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2619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768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688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822">
              <w:marLeft w:val="0"/>
              <w:marRight w:val="0"/>
              <w:marTop w:val="0"/>
              <w:marBottom w:val="0"/>
              <w:divBdr>
                <w:top w:val="single" w:sz="6" w:space="0" w:color="6C757D"/>
                <w:left w:val="single" w:sz="6" w:space="0" w:color="6C757D"/>
                <w:bottom w:val="single" w:sz="6" w:space="0" w:color="6C757D"/>
                <w:right w:val="single" w:sz="6" w:space="0" w:color="6C757D"/>
              </w:divBdr>
            </w:div>
            <w:div w:id="1642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4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2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7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9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2021.niko.institute/cabinet/tasks/download-report-file?id=318820&amp;v=document" TargetMode="External"/><Relationship Id="rId117" Type="http://schemas.openxmlformats.org/officeDocument/2006/relationships/hyperlink" Target="https://do2021.niko.institute/cabinet/tasks/download-report-file?id=468836&amp;v=document" TargetMode="External"/><Relationship Id="rId21" Type="http://schemas.openxmlformats.org/officeDocument/2006/relationships/hyperlink" Target="https://do2021.niko.institute/cabinet/tasks/download-report-file?id=671533&amp;v=document" TargetMode="External"/><Relationship Id="rId42" Type="http://schemas.openxmlformats.org/officeDocument/2006/relationships/hyperlink" Target="https://do2021.niko.institute/cabinet/tasks/download-report-file?id=693114&amp;v=document" TargetMode="External"/><Relationship Id="rId47" Type="http://schemas.openxmlformats.org/officeDocument/2006/relationships/hyperlink" Target="https://do2021.niko.institute/cabinet/tasks/download-report-file?id=693560&amp;v=document" TargetMode="External"/><Relationship Id="rId63" Type="http://schemas.openxmlformats.org/officeDocument/2006/relationships/hyperlink" Target="https://do2021.niko.institute/cabinet/tasks/download-report-file?id=700594&amp;v=document" TargetMode="External"/><Relationship Id="rId68" Type="http://schemas.openxmlformats.org/officeDocument/2006/relationships/hyperlink" Target="https://do2021.niko.institute/cabinet/tasks/download-report-file?id=690938&amp;v=document" TargetMode="External"/><Relationship Id="rId84" Type="http://schemas.openxmlformats.org/officeDocument/2006/relationships/hyperlink" Target="https://do2021.niko.institute/cabinet/tasks/download-report-file?id=474531&amp;v=document" TargetMode="External"/><Relationship Id="rId89" Type="http://schemas.openxmlformats.org/officeDocument/2006/relationships/hyperlink" Target="https://do2021.niko.institute/cabinet/tasks/download-report-file?id=688769&amp;v=document" TargetMode="External"/><Relationship Id="rId112" Type="http://schemas.openxmlformats.org/officeDocument/2006/relationships/hyperlink" Target="https://do2021.niko.institute/cabinet/tasks/download-report-file?id=670222&amp;v=document" TargetMode="External"/><Relationship Id="rId16" Type="http://schemas.openxmlformats.org/officeDocument/2006/relationships/hyperlink" Target="https://do2021.niko.institute/cabinet/tasks/download-report-file?id=696878&amp;v=document" TargetMode="External"/><Relationship Id="rId107" Type="http://schemas.openxmlformats.org/officeDocument/2006/relationships/hyperlink" Target="https://do2021.niko.institute/cabinet/tasks/download-report-file?id=635813&amp;v=document" TargetMode="External"/><Relationship Id="rId11" Type="http://schemas.openxmlformats.org/officeDocument/2006/relationships/hyperlink" Target="https://do2021.niko.institute/cabinet/tasks/download-report-file?id=675812&amp;v=document" TargetMode="External"/><Relationship Id="rId32" Type="http://schemas.openxmlformats.org/officeDocument/2006/relationships/hyperlink" Target="https://do2021.niko.institute/cabinet/tasks/download-report-file?id=694781&amp;v=document" TargetMode="External"/><Relationship Id="rId37" Type="http://schemas.openxmlformats.org/officeDocument/2006/relationships/hyperlink" Target="https://do2021.niko.institute/cabinet/tasks/download-report-file?id=700114&amp;v=document" TargetMode="External"/><Relationship Id="rId53" Type="http://schemas.openxmlformats.org/officeDocument/2006/relationships/hyperlink" Target="https://do2021.niko.institute/cabinet/tasks/download-report-file?id=693840&amp;v=document" TargetMode="External"/><Relationship Id="rId58" Type="http://schemas.openxmlformats.org/officeDocument/2006/relationships/hyperlink" Target="https://do2021.niko.institute/cabinet/tasks/download-report-file?id=700419&amp;v=document" TargetMode="External"/><Relationship Id="rId74" Type="http://schemas.openxmlformats.org/officeDocument/2006/relationships/hyperlink" Target="https://do2021.niko.institute/cabinet/tasks/download-report-file?id=692350&amp;v=document" TargetMode="External"/><Relationship Id="rId79" Type="http://schemas.openxmlformats.org/officeDocument/2006/relationships/hyperlink" Target="https://do2021.niko.institute/cabinet/tasks/download-report-file?id=678705&amp;v=document" TargetMode="External"/><Relationship Id="rId102" Type="http://schemas.openxmlformats.org/officeDocument/2006/relationships/hyperlink" Target="https://do2021.niko.institute/cabinet/tasks/download-report-file?id=682338&amp;v=document" TargetMode="External"/><Relationship Id="rId123" Type="http://schemas.openxmlformats.org/officeDocument/2006/relationships/hyperlink" Target="https://do2021.niko.institute/cabinet/tasks/download-report-file?id=677543&amp;v=document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do2021.niko.institute/cabinet/tasks/download-report-file?id=688804&amp;v=document" TargetMode="External"/><Relationship Id="rId95" Type="http://schemas.openxmlformats.org/officeDocument/2006/relationships/hyperlink" Target="https://do2021.niko.institute/cabinet/tasks/download-report-file?id=675573&amp;v=document" TargetMode="External"/><Relationship Id="rId19" Type="http://schemas.openxmlformats.org/officeDocument/2006/relationships/hyperlink" Target="https://do2021.niko.institute/cabinet/tasks/download-report-file?id=635813&amp;v=document" TargetMode="External"/><Relationship Id="rId14" Type="http://schemas.openxmlformats.org/officeDocument/2006/relationships/hyperlink" Target="https://do2021.niko.institute/cabinet/tasks/download-report-file?id=694278&amp;v=document" TargetMode="External"/><Relationship Id="rId22" Type="http://schemas.openxmlformats.org/officeDocument/2006/relationships/hyperlink" Target="https://do2021.niko.institute/cabinet/tasks/download-report-file?id=677543&amp;v=document" TargetMode="External"/><Relationship Id="rId27" Type="http://schemas.openxmlformats.org/officeDocument/2006/relationships/hyperlink" Target="https://do2021.niko.institute/cabinet/tasks/download-report-file?id=656353&amp;v=document" TargetMode="External"/><Relationship Id="rId30" Type="http://schemas.openxmlformats.org/officeDocument/2006/relationships/hyperlink" Target="https://do2021.niko.institute/cabinet/tasks/download-report-file?id=694825&amp;v=document" TargetMode="External"/><Relationship Id="rId35" Type="http://schemas.openxmlformats.org/officeDocument/2006/relationships/hyperlink" Target="https://do2021.niko.institute/cabinet/tasks/download-report-file?id=693483&amp;v=document" TargetMode="External"/><Relationship Id="rId43" Type="http://schemas.openxmlformats.org/officeDocument/2006/relationships/hyperlink" Target="https://do2021.niko.institute/cabinet/tasks/download-report-file?id=693178&amp;v=document" TargetMode="External"/><Relationship Id="rId48" Type="http://schemas.openxmlformats.org/officeDocument/2006/relationships/hyperlink" Target="https://do2021.niko.institute/cabinet/tasks/download-report-file?id=693586&amp;v=document" TargetMode="External"/><Relationship Id="rId56" Type="http://schemas.openxmlformats.org/officeDocument/2006/relationships/hyperlink" Target="https://do2021.niko.institute/cabinet/tasks/download-report-file?id=700376&amp;v=document" TargetMode="External"/><Relationship Id="rId64" Type="http://schemas.openxmlformats.org/officeDocument/2006/relationships/hyperlink" Target="https://do2021.niko.institute/cabinet/tasks/download-report-file?id=690570&amp;v=document" TargetMode="External"/><Relationship Id="rId69" Type="http://schemas.openxmlformats.org/officeDocument/2006/relationships/hyperlink" Target="https://do2021.niko.institute/cabinet/tasks/download-report-file?id=691004&amp;v=media" TargetMode="External"/><Relationship Id="rId77" Type="http://schemas.openxmlformats.org/officeDocument/2006/relationships/hyperlink" Target="https://do2021.niko.institute/cabinet/tasks/download-report-file?id=673898&amp;v=document" TargetMode="External"/><Relationship Id="rId100" Type="http://schemas.openxmlformats.org/officeDocument/2006/relationships/hyperlink" Target="https://do2021.niko.institute/cabinet/tasks/download-report-file?id=685476&amp;v=document" TargetMode="External"/><Relationship Id="rId105" Type="http://schemas.openxmlformats.org/officeDocument/2006/relationships/hyperlink" Target="https://do2021.niko.institute/cabinet/tasks/download-report-file?id=627458&amp;v=document" TargetMode="External"/><Relationship Id="rId113" Type="http://schemas.openxmlformats.org/officeDocument/2006/relationships/hyperlink" Target="https://do2021.niko.institute/cabinet/tasks/download-report-file?id=670260&amp;v=document" TargetMode="External"/><Relationship Id="rId118" Type="http://schemas.openxmlformats.org/officeDocument/2006/relationships/hyperlink" Target="https://do2021.niko.institute/cabinet/tasks/download-report-file?id=468976&amp;v=document" TargetMode="External"/><Relationship Id="rId126" Type="http://schemas.openxmlformats.org/officeDocument/2006/relationships/hyperlink" Target="https://do2021.niko.institute/cabinet/tasks/download-report-file?id=677898&amp;v=document" TargetMode="External"/><Relationship Id="rId8" Type="http://schemas.openxmlformats.org/officeDocument/2006/relationships/hyperlink" Target="https://zharptitsa.school4nsk.ru/?p=1693" TargetMode="External"/><Relationship Id="rId51" Type="http://schemas.openxmlformats.org/officeDocument/2006/relationships/hyperlink" Target="https://do2021.niko.institute/cabinet/tasks/download-report-file?id=693669&amp;v=document" TargetMode="External"/><Relationship Id="rId72" Type="http://schemas.openxmlformats.org/officeDocument/2006/relationships/hyperlink" Target="https://do2021.niko.institute/cabinet/tasks/download-report-file?id=691442&amp;v=document" TargetMode="External"/><Relationship Id="rId80" Type="http://schemas.openxmlformats.org/officeDocument/2006/relationships/hyperlink" Target="https://do2021.niko.institute/cabinet/tasks/download-report-file?id=687971&amp;v=document" TargetMode="External"/><Relationship Id="rId85" Type="http://schemas.openxmlformats.org/officeDocument/2006/relationships/hyperlink" Target="https://do2021.niko.institute/cabinet/tasks/download-report-file?id=476614&amp;v=media" TargetMode="External"/><Relationship Id="rId93" Type="http://schemas.openxmlformats.org/officeDocument/2006/relationships/hyperlink" Target="https://do2021.niko.institute/cabinet/tasks/download-report-file?id=481788&amp;v=document" TargetMode="External"/><Relationship Id="rId98" Type="http://schemas.openxmlformats.org/officeDocument/2006/relationships/hyperlink" Target="https://do2021.niko.institute/cabinet/tasks/download-report-file?id=682050&amp;v=document" TargetMode="External"/><Relationship Id="rId121" Type="http://schemas.openxmlformats.org/officeDocument/2006/relationships/hyperlink" Target="https://do2021.niko.institute/cabinet/tasks/download-report-file?id=667056&amp;v=med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2021.niko.institute/cabinet/tasks/download-report-file?id=678705&amp;v=document" TargetMode="External"/><Relationship Id="rId17" Type="http://schemas.openxmlformats.org/officeDocument/2006/relationships/hyperlink" Target="https://do2021.niko.institute/cabinet/tasks/download-report-file?id=682050&amp;v=document" TargetMode="External"/><Relationship Id="rId25" Type="http://schemas.openxmlformats.org/officeDocument/2006/relationships/hyperlink" Target="https://do2021.niko.institute/cabinet/tasks/download-report-file?id=655987&amp;v=document" TargetMode="External"/><Relationship Id="rId33" Type="http://schemas.openxmlformats.org/officeDocument/2006/relationships/hyperlink" Target="https://do2021.niko.institute/cabinet/tasks/download-report-file?id=692461&amp;v=document" TargetMode="External"/><Relationship Id="rId38" Type="http://schemas.openxmlformats.org/officeDocument/2006/relationships/hyperlink" Target="https://do2021.niko.institute/cabinet/tasks/download-report-file?id=692765&amp;v=document" TargetMode="External"/><Relationship Id="rId46" Type="http://schemas.openxmlformats.org/officeDocument/2006/relationships/hyperlink" Target="https://do2021.niko.institute/cabinet/tasks/download-report-file?id=693325&amp;v=document" TargetMode="External"/><Relationship Id="rId59" Type="http://schemas.openxmlformats.org/officeDocument/2006/relationships/hyperlink" Target="https://do2021.niko.institute/cabinet/tasks/download-report-file?id=700472&amp;v=document" TargetMode="External"/><Relationship Id="rId67" Type="http://schemas.openxmlformats.org/officeDocument/2006/relationships/hyperlink" Target="https://do2021.niko.institute/cabinet/tasks/download-report-file?id=691103&amp;v=document" TargetMode="External"/><Relationship Id="rId103" Type="http://schemas.openxmlformats.org/officeDocument/2006/relationships/hyperlink" Target="https://do2021.niko.institute/cabinet/tasks/download-report-file?id=672608&amp;v=document" TargetMode="External"/><Relationship Id="rId108" Type="http://schemas.openxmlformats.org/officeDocument/2006/relationships/hyperlink" Target="https://do2021.niko.institute/cabinet/tasks/download-report-file?id=667965&amp;v=document" TargetMode="External"/><Relationship Id="rId116" Type="http://schemas.openxmlformats.org/officeDocument/2006/relationships/hyperlink" Target="https://do2021.niko.institute/cabinet/tasks/download-report-file?id=635257&amp;v=document" TargetMode="External"/><Relationship Id="rId124" Type="http://schemas.openxmlformats.org/officeDocument/2006/relationships/hyperlink" Target="https://do2021.niko.institute/cabinet/tasks/download-report-file?id=466806&amp;v=document" TargetMode="External"/><Relationship Id="rId20" Type="http://schemas.openxmlformats.org/officeDocument/2006/relationships/hyperlink" Target="https://do2021.niko.institute/cabinet/tasks/download-report-file?id=667965&amp;v=document" TargetMode="External"/><Relationship Id="rId41" Type="http://schemas.openxmlformats.org/officeDocument/2006/relationships/hyperlink" Target="https://do2021.niko.institute/cabinet/tasks/download-report-file?id=692873&amp;v=document" TargetMode="External"/><Relationship Id="rId54" Type="http://schemas.openxmlformats.org/officeDocument/2006/relationships/hyperlink" Target="https://do2021.niko.institute/cabinet/tasks/download-report-file?id=700077&amp;v=document" TargetMode="External"/><Relationship Id="rId62" Type="http://schemas.openxmlformats.org/officeDocument/2006/relationships/hyperlink" Target="https://do2021.niko.institute/cabinet/tasks/download-report-file?id=700574&amp;v=document" TargetMode="External"/><Relationship Id="rId70" Type="http://schemas.openxmlformats.org/officeDocument/2006/relationships/hyperlink" Target="https://do2021.niko.institute/cabinet/tasks/download-report-file?id=691328&amp;v=document" TargetMode="External"/><Relationship Id="rId75" Type="http://schemas.openxmlformats.org/officeDocument/2006/relationships/hyperlink" Target="https://do2021.niko.institute/cabinet/tasks/download-report-file?id=698765&amp;v=document" TargetMode="External"/><Relationship Id="rId83" Type="http://schemas.openxmlformats.org/officeDocument/2006/relationships/hyperlink" Target="https://do2021.niko.institute/cabinet/tasks/download-report-file?id=696878&amp;v=document" TargetMode="External"/><Relationship Id="rId88" Type="http://schemas.openxmlformats.org/officeDocument/2006/relationships/hyperlink" Target="https://do2021.niko.institute/cabinet/tasks/download-report-file?id=477527&amp;v=document" TargetMode="External"/><Relationship Id="rId91" Type="http://schemas.openxmlformats.org/officeDocument/2006/relationships/hyperlink" Target="https://do2021.niko.institute/cabinet/tasks/download-report-file?id=689090&amp;v=document" TargetMode="External"/><Relationship Id="rId96" Type="http://schemas.openxmlformats.org/officeDocument/2006/relationships/hyperlink" Target="https://do2021.niko.institute/cabinet/tasks/download-report-file?id=675898&amp;v=document" TargetMode="External"/><Relationship Id="rId111" Type="http://schemas.openxmlformats.org/officeDocument/2006/relationships/hyperlink" Target="https://do2021.niko.institute/cabinet/tasks/download-report-file?id=670151&amp;v=docum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2021.niko.institute/cabinet/tasks/report-inner/6" TargetMode="External"/><Relationship Id="rId15" Type="http://schemas.openxmlformats.org/officeDocument/2006/relationships/hyperlink" Target="https://do2021.niko.institute/cabinet/tasks/download-report-file?id=694552&amp;v=document" TargetMode="External"/><Relationship Id="rId23" Type="http://schemas.openxmlformats.org/officeDocument/2006/relationships/hyperlink" Target="https://do2021.niko.institute/cabinet/tasks/download-report-file?id=308595&amp;v=document" TargetMode="External"/><Relationship Id="rId28" Type="http://schemas.openxmlformats.org/officeDocument/2006/relationships/hyperlink" Target="https://do2021.niko.institute/cabinet/tasks/download-report-file?id=262834&amp;v=document" TargetMode="External"/><Relationship Id="rId36" Type="http://schemas.openxmlformats.org/officeDocument/2006/relationships/hyperlink" Target="https://do2021.niko.institute/cabinet/tasks/download-report-file?id=700056&amp;v=document" TargetMode="External"/><Relationship Id="rId49" Type="http://schemas.openxmlformats.org/officeDocument/2006/relationships/hyperlink" Target="https://do2021.niko.institute/cabinet/tasks/download-report-file?id=693613&amp;v=document" TargetMode="External"/><Relationship Id="rId57" Type="http://schemas.openxmlformats.org/officeDocument/2006/relationships/hyperlink" Target="https://do2021.niko.institute/cabinet/tasks/download-report-file?id=700396&amp;v=document" TargetMode="External"/><Relationship Id="rId106" Type="http://schemas.openxmlformats.org/officeDocument/2006/relationships/hyperlink" Target="https://do2021.niko.institute/cabinet/tasks/download-report-file?id=635653&amp;v=document" TargetMode="External"/><Relationship Id="rId114" Type="http://schemas.openxmlformats.org/officeDocument/2006/relationships/hyperlink" Target="https://do2021.niko.institute/cabinet/tasks/download-report-file?id=634638&amp;v=document" TargetMode="External"/><Relationship Id="rId119" Type="http://schemas.openxmlformats.org/officeDocument/2006/relationships/hyperlink" Target="https://do2021.niko.institute/cabinet/tasks/download-report-file?id=470746&amp;v=document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do2021.niko.institute/cabinet/tasks/download-report-file?id=673898&amp;v=document" TargetMode="External"/><Relationship Id="rId31" Type="http://schemas.openxmlformats.org/officeDocument/2006/relationships/hyperlink" Target="https://do2021.niko.institute/cabinet/tasks/download-report-file?id=694919&amp;v=document" TargetMode="External"/><Relationship Id="rId44" Type="http://schemas.openxmlformats.org/officeDocument/2006/relationships/hyperlink" Target="https://do2021.niko.institute/cabinet/tasks/download-report-file?id=693259&amp;v=document" TargetMode="External"/><Relationship Id="rId52" Type="http://schemas.openxmlformats.org/officeDocument/2006/relationships/hyperlink" Target="https://do2021.niko.institute/cabinet/tasks/download-report-file?id=693779&amp;v=document" TargetMode="External"/><Relationship Id="rId60" Type="http://schemas.openxmlformats.org/officeDocument/2006/relationships/hyperlink" Target="https://do2021.niko.institute/cabinet/tasks/download-report-file?id=700501&amp;v=document" TargetMode="External"/><Relationship Id="rId65" Type="http://schemas.openxmlformats.org/officeDocument/2006/relationships/hyperlink" Target="https://do2021.niko.institute/cabinet/tasks/download-report-file?id=690633&amp;v=document" TargetMode="External"/><Relationship Id="rId73" Type="http://schemas.openxmlformats.org/officeDocument/2006/relationships/hyperlink" Target="https://do2021.niko.institute/cabinet/tasks/download-report-file?id=691652&amp;v=document" TargetMode="External"/><Relationship Id="rId78" Type="http://schemas.openxmlformats.org/officeDocument/2006/relationships/hyperlink" Target="https://do2021.niko.institute/cabinet/tasks/download-report-file?id=675812&amp;v=document" TargetMode="External"/><Relationship Id="rId81" Type="http://schemas.openxmlformats.org/officeDocument/2006/relationships/hyperlink" Target="https://do2021.niko.institute/cabinet/tasks/download-report-file?id=694278&amp;v=document" TargetMode="External"/><Relationship Id="rId86" Type="http://schemas.openxmlformats.org/officeDocument/2006/relationships/hyperlink" Target="https://do2021.niko.institute/cabinet/tasks/download-report-file?id=673550&amp;v=document" TargetMode="External"/><Relationship Id="rId94" Type="http://schemas.openxmlformats.org/officeDocument/2006/relationships/hyperlink" Target="https://do2021.niko.institute/cabinet/tasks/download-report-file?id=675355&amp;v=media" TargetMode="External"/><Relationship Id="rId99" Type="http://schemas.openxmlformats.org/officeDocument/2006/relationships/hyperlink" Target="https://do2021.niko.institute/cabinet/tasks/download-report-file?id=685035&amp;v=document" TargetMode="External"/><Relationship Id="rId101" Type="http://schemas.openxmlformats.org/officeDocument/2006/relationships/hyperlink" Target="https://do2021.niko.institute/cabinet/tasks/download-report-file?id=685518&amp;v=document" TargetMode="External"/><Relationship Id="rId122" Type="http://schemas.openxmlformats.org/officeDocument/2006/relationships/hyperlink" Target="https://do2021.niko.institute/cabinet/tasks/download-report-file?id=667190&amp;v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2021.niko.institute/cabinet/tasks/download-report-file?id=474381&amp;v=document" TargetMode="External"/><Relationship Id="rId13" Type="http://schemas.openxmlformats.org/officeDocument/2006/relationships/hyperlink" Target="https://do2021.niko.institute/cabinet/tasks/download-report-file?id=687971&amp;v=document" TargetMode="External"/><Relationship Id="rId18" Type="http://schemas.openxmlformats.org/officeDocument/2006/relationships/hyperlink" Target="https://do2021.niko.institute/cabinet/tasks/download-report-file?id=635653&amp;v=document" TargetMode="External"/><Relationship Id="rId39" Type="http://schemas.openxmlformats.org/officeDocument/2006/relationships/hyperlink" Target="https://do2021.niko.institute/cabinet/tasks/download-report-file?id=692797&amp;v=document" TargetMode="External"/><Relationship Id="rId109" Type="http://schemas.openxmlformats.org/officeDocument/2006/relationships/hyperlink" Target="https://do2021.niko.institute/cabinet/tasks/download-report-file?id=671533&amp;v=document" TargetMode="External"/><Relationship Id="rId34" Type="http://schemas.openxmlformats.org/officeDocument/2006/relationships/hyperlink" Target="https://do2021.niko.institute/cabinet/tasks/download-report-file?id=693035&amp;v=document" TargetMode="External"/><Relationship Id="rId50" Type="http://schemas.openxmlformats.org/officeDocument/2006/relationships/hyperlink" Target="https://do2021.niko.institute/cabinet/tasks/download-report-file?id=693634&amp;v=document" TargetMode="External"/><Relationship Id="rId55" Type="http://schemas.openxmlformats.org/officeDocument/2006/relationships/hyperlink" Target="https://do2021.niko.institute/cabinet/tasks/download-report-file?id=700326&amp;v=document" TargetMode="External"/><Relationship Id="rId76" Type="http://schemas.openxmlformats.org/officeDocument/2006/relationships/hyperlink" Target="https://do2021.niko.institute/cabinet/tasks/download-report-file?id=474381&amp;v=document" TargetMode="External"/><Relationship Id="rId97" Type="http://schemas.openxmlformats.org/officeDocument/2006/relationships/hyperlink" Target="https://do2021.niko.institute/cabinet/tasks/download-report-file?id=676110&amp;v=document" TargetMode="External"/><Relationship Id="rId104" Type="http://schemas.openxmlformats.org/officeDocument/2006/relationships/hyperlink" Target="https://do2021.niko.institute/cabinet/tasks/download-report-file?id=627885&amp;v=document" TargetMode="External"/><Relationship Id="rId120" Type="http://schemas.openxmlformats.org/officeDocument/2006/relationships/hyperlink" Target="https://do2021.niko.institute/cabinet/tasks/download-report-file?id=666298&amp;v=media" TargetMode="External"/><Relationship Id="rId125" Type="http://schemas.openxmlformats.org/officeDocument/2006/relationships/hyperlink" Target="https://do2021.niko.institute/cabinet/tasks/download-report-file?id=467613&amp;v=document" TargetMode="External"/><Relationship Id="rId7" Type="http://schemas.openxmlformats.org/officeDocument/2006/relationships/hyperlink" Target="https://do2021.niko.institute/cabinet/tasks/download-report-file?id=308595&amp;v=document" TargetMode="External"/><Relationship Id="rId71" Type="http://schemas.openxmlformats.org/officeDocument/2006/relationships/hyperlink" Target="https://do2021.niko.institute/cabinet/tasks/download-report-file?id=691356&amp;v=document" TargetMode="External"/><Relationship Id="rId92" Type="http://schemas.openxmlformats.org/officeDocument/2006/relationships/hyperlink" Target="https://do2021.niko.institute/cabinet/tasks/download-report-file?id=689130&amp;v=documen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harptitsa.school4nsk.ru/?p=1693" TargetMode="External"/><Relationship Id="rId24" Type="http://schemas.openxmlformats.org/officeDocument/2006/relationships/hyperlink" Target="https://zharptitsa.school4nsk.ru/?p=1693" TargetMode="External"/><Relationship Id="rId40" Type="http://schemas.openxmlformats.org/officeDocument/2006/relationships/hyperlink" Target="https://do2021.niko.institute/cabinet/tasks/download-report-file?id=692818&amp;v=document" TargetMode="External"/><Relationship Id="rId45" Type="http://schemas.openxmlformats.org/officeDocument/2006/relationships/hyperlink" Target="https://do2021.niko.institute/cabinet/tasks/download-report-file?id=693288&amp;v=document" TargetMode="External"/><Relationship Id="rId66" Type="http://schemas.openxmlformats.org/officeDocument/2006/relationships/hyperlink" Target="https://do2021.niko.institute/cabinet/tasks/download-report-file?id=691193&amp;v=document" TargetMode="External"/><Relationship Id="rId87" Type="http://schemas.openxmlformats.org/officeDocument/2006/relationships/hyperlink" Target="https://do2021.niko.institute/cabinet/tasks/download-report-file?id=477201&amp;v=media" TargetMode="External"/><Relationship Id="rId110" Type="http://schemas.openxmlformats.org/officeDocument/2006/relationships/hyperlink" Target="https://do2021.niko.institute/cabinet/tasks/download-report-file?id=633735&amp;v=document" TargetMode="External"/><Relationship Id="rId115" Type="http://schemas.openxmlformats.org/officeDocument/2006/relationships/hyperlink" Target="https://do2021.niko.institute/cabinet/tasks/download-report-file?id=670615&amp;v=document" TargetMode="External"/><Relationship Id="rId61" Type="http://schemas.openxmlformats.org/officeDocument/2006/relationships/hyperlink" Target="https://do2021.niko.institute/cabinet/tasks/download-report-file?id=700539&amp;v=document" TargetMode="External"/><Relationship Id="rId82" Type="http://schemas.openxmlformats.org/officeDocument/2006/relationships/hyperlink" Target="https://do2021.niko.institute/cabinet/tasks/download-report-file?id=694552&amp;v=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B06E-117E-4012-A477-5D73FE41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8848</Words>
  <Characters>50438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2022-11-21T11:37:00Z</dcterms:created>
  <dcterms:modified xsi:type="dcterms:W3CDTF">2024-04-10T08:13:00Z</dcterms:modified>
</cp:coreProperties>
</file>